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6CBC3" w14:textId="4B018B03" w:rsidR="00D426B4" w:rsidRPr="007665DC" w:rsidRDefault="002A4E23" w:rsidP="00911C5A">
      <w:pPr>
        <w:pBdr>
          <w:top w:val="single" w:sz="4" w:space="1" w:color="auto"/>
          <w:bottom w:val="single" w:sz="4" w:space="1" w:color="auto"/>
        </w:pBdr>
        <w:spacing w:after="0" w:line="240" w:lineRule="auto"/>
        <w:jc w:val="center"/>
        <w:rPr>
          <w:rFonts w:ascii="Times New Roman" w:hAnsi="Times New Roman"/>
          <w:sz w:val="36"/>
          <w:szCs w:val="36"/>
        </w:rPr>
      </w:pPr>
      <w:r w:rsidRPr="007665DC">
        <w:rPr>
          <w:rFonts w:ascii="Times New Roman" w:hAnsi="Times New Roman"/>
          <w:sz w:val="36"/>
          <w:szCs w:val="36"/>
        </w:rPr>
        <w:t xml:space="preserve">PROJEKT ADATLAP </w:t>
      </w:r>
      <w:r w:rsidR="004D054E">
        <w:rPr>
          <w:rFonts w:ascii="Times New Roman" w:hAnsi="Times New Roman"/>
          <w:sz w:val="36"/>
          <w:szCs w:val="32"/>
        </w:rPr>
        <w:t>202</w:t>
      </w:r>
      <w:r w:rsidR="00480797">
        <w:rPr>
          <w:rFonts w:ascii="Times New Roman" w:hAnsi="Times New Roman"/>
          <w:sz w:val="36"/>
          <w:szCs w:val="32"/>
        </w:rPr>
        <w:t>3</w:t>
      </w:r>
      <w:r w:rsidR="004D054E">
        <w:rPr>
          <w:rFonts w:ascii="Times New Roman" w:hAnsi="Times New Roman"/>
          <w:sz w:val="36"/>
          <w:szCs w:val="32"/>
        </w:rPr>
        <w:t xml:space="preserve">. </w:t>
      </w:r>
      <w:r w:rsidR="00480797">
        <w:rPr>
          <w:rFonts w:ascii="Times New Roman" w:hAnsi="Times New Roman"/>
          <w:sz w:val="36"/>
          <w:szCs w:val="32"/>
        </w:rPr>
        <w:t>0</w:t>
      </w:r>
      <w:r w:rsidR="00871123">
        <w:rPr>
          <w:rFonts w:ascii="Times New Roman" w:hAnsi="Times New Roman"/>
          <w:sz w:val="36"/>
          <w:szCs w:val="32"/>
        </w:rPr>
        <w:t>4</w:t>
      </w:r>
      <w:r w:rsidR="004D054E">
        <w:rPr>
          <w:rFonts w:ascii="Times New Roman" w:hAnsi="Times New Roman"/>
          <w:sz w:val="36"/>
          <w:szCs w:val="32"/>
        </w:rPr>
        <w:t>.</w:t>
      </w:r>
      <w:r w:rsidR="00871123">
        <w:rPr>
          <w:rFonts w:ascii="Times New Roman" w:hAnsi="Times New Roman"/>
          <w:sz w:val="36"/>
          <w:szCs w:val="32"/>
        </w:rPr>
        <w:t xml:space="preserve"> </w:t>
      </w:r>
      <w:r w:rsidR="004C0077">
        <w:rPr>
          <w:rFonts w:ascii="Times New Roman" w:hAnsi="Times New Roman"/>
          <w:sz w:val="36"/>
          <w:szCs w:val="32"/>
        </w:rPr>
        <w:t>21</w:t>
      </w:r>
      <w:r w:rsidR="00871123">
        <w:rPr>
          <w:rFonts w:ascii="Times New Roman" w:hAnsi="Times New Roman"/>
          <w:sz w:val="36"/>
          <w:szCs w:val="32"/>
        </w:rPr>
        <w:t>.</w:t>
      </w:r>
    </w:p>
    <w:p w14:paraId="4BDC57B9" w14:textId="1CA8CA70" w:rsidR="00E325F9" w:rsidRPr="003C4972" w:rsidRDefault="00E325F9" w:rsidP="00AB16BC">
      <w:pPr>
        <w:spacing w:before="240" w:after="240" w:line="240" w:lineRule="auto"/>
        <w:jc w:val="center"/>
        <w:rPr>
          <w:rFonts w:ascii="Times New Roman" w:hAnsi="Times New Roman"/>
          <w:b/>
          <w:sz w:val="24"/>
          <w:szCs w:val="24"/>
        </w:rPr>
      </w:pPr>
      <w:r w:rsidRPr="003C4972">
        <w:rPr>
          <w:rFonts w:ascii="Times New Roman" w:hAnsi="Times New Roman"/>
          <w:b/>
          <w:sz w:val="24"/>
          <w:szCs w:val="24"/>
        </w:rPr>
        <w:t>KEHOP-2.2.2-15-</w:t>
      </w:r>
      <w:r w:rsidR="00EB0BEE">
        <w:rPr>
          <w:rFonts w:ascii="Times New Roman" w:hAnsi="Times New Roman"/>
          <w:b/>
          <w:sz w:val="24"/>
          <w:szCs w:val="24"/>
        </w:rPr>
        <w:t>2021</w:t>
      </w:r>
      <w:r w:rsidR="00431993" w:rsidRPr="003C4972">
        <w:rPr>
          <w:rFonts w:ascii="Times New Roman" w:hAnsi="Times New Roman"/>
          <w:b/>
          <w:sz w:val="24"/>
          <w:szCs w:val="24"/>
        </w:rPr>
        <w:t>-00</w:t>
      </w:r>
      <w:r w:rsidR="00EB0BEE">
        <w:rPr>
          <w:rFonts w:ascii="Times New Roman" w:hAnsi="Times New Roman"/>
          <w:b/>
          <w:sz w:val="24"/>
          <w:szCs w:val="24"/>
        </w:rPr>
        <w:t>15</w:t>
      </w:r>
      <w:r w:rsidR="00E9271C">
        <w:rPr>
          <w:rFonts w:ascii="Times New Roman" w:hAnsi="Times New Roman"/>
          <w:b/>
          <w:sz w:val="24"/>
          <w:szCs w:val="24"/>
        </w:rPr>
        <w:t>6</w:t>
      </w:r>
    </w:p>
    <w:p w14:paraId="0E77CF8D" w14:textId="115677F2" w:rsidR="00EB0BEE" w:rsidRDefault="00E9271C" w:rsidP="00E9271C">
      <w:pPr>
        <w:spacing w:after="0" w:line="240" w:lineRule="auto"/>
        <w:jc w:val="center"/>
        <w:rPr>
          <w:rFonts w:ascii="Times New Roman" w:hAnsi="Times New Roman"/>
          <w:b/>
          <w:sz w:val="24"/>
          <w:szCs w:val="24"/>
        </w:rPr>
      </w:pPr>
      <w:r w:rsidRPr="00E9271C">
        <w:rPr>
          <w:rFonts w:ascii="Times New Roman" w:hAnsi="Times New Roman"/>
          <w:b/>
          <w:sz w:val="24"/>
          <w:szCs w:val="24"/>
        </w:rPr>
        <w:t>Csorvás város szennyvíztisztító telep fejlesztése</w:t>
      </w:r>
    </w:p>
    <w:p w14:paraId="220A88DB" w14:textId="7A3CA1AF" w:rsidR="005052F4" w:rsidRPr="003C4972" w:rsidRDefault="005052F4" w:rsidP="00AB16BC">
      <w:pPr>
        <w:spacing w:after="0" w:line="240" w:lineRule="auto"/>
        <w:jc w:val="both"/>
        <w:rPr>
          <w:rFonts w:ascii="Times New Roman" w:hAnsi="Times New Roman"/>
          <w:sz w:val="24"/>
          <w:szCs w:val="24"/>
          <w:shd w:val="clear" w:color="auto" w:fill="FFFFFF"/>
        </w:rPr>
      </w:pPr>
      <w:r w:rsidRPr="003C4972">
        <w:rPr>
          <w:rFonts w:ascii="Times New Roman" w:hAnsi="Times New Roman"/>
          <w:sz w:val="24"/>
          <w:szCs w:val="24"/>
          <w:shd w:val="clear" w:color="auto" w:fill="FFFFFF"/>
        </w:rPr>
        <w:t xml:space="preserve">A projektet </w:t>
      </w:r>
      <w:r w:rsidR="00E9271C">
        <w:rPr>
          <w:rFonts w:ascii="Times New Roman" w:hAnsi="Times New Roman"/>
          <w:sz w:val="24"/>
          <w:szCs w:val="24"/>
          <w:shd w:val="clear" w:color="auto" w:fill="FFFFFF"/>
        </w:rPr>
        <w:t xml:space="preserve">Csorvás </w:t>
      </w:r>
      <w:r w:rsidR="00431993" w:rsidRPr="003C4972">
        <w:rPr>
          <w:rFonts w:ascii="Times New Roman" w:hAnsi="Times New Roman"/>
          <w:sz w:val="24"/>
          <w:szCs w:val="24"/>
          <w:shd w:val="clear" w:color="auto" w:fill="FFFFFF"/>
        </w:rPr>
        <w:t>Város</w:t>
      </w:r>
      <w:r w:rsidR="00927A50" w:rsidRPr="003C4972">
        <w:rPr>
          <w:rFonts w:ascii="Times New Roman" w:hAnsi="Times New Roman"/>
          <w:sz w:val="24"/>
          <w:szCs w:val="24"/>
          <w:shd w:val="clear" w:color="auto" w:fill="FFFFFF"/>
        </w:rPr>
        <w:t xml:space="preserve"> </w:t>
      </w:r>
      <w:r w:rsidRPr="003C4972">
        <w:rPr>
          <w:rFonts w:ascii="Times New Roman" w:hAnsi="Times New Roman"/>
          <w:sz w:val="24"/>
          <w:szCs w:val="24"/>
          <w:shd w:val="clear" w:color="auto" w:fill="FFFFFF"/>
        </w:rPr>
        <w:t>Önkormányzata</w:t>
      </w:r>
      <w:r w:rsidR="00431993" w:rsidRPr="003C4972">
        <w:rPr>
          <w:rFonts w:ascii="Times New Roman" w:hAnsi="Times New Roman"/>
          <w:sz w:val="24"/>
          <w:szCs w:val="24"/>
          <w:shd w:val="clear" w:color="auto" w:fill="FFFFFF"/>
        </w:rPr>
        <w:t xml:space="preserve"> </w:t>
      </w:r>
      <w:r w:rsidRPr="003C4972">
        <w:rPr>
          <w:rFonts w:ascii="Times New Roman" w:hAnsi="Times New Roman"/>
          <w:sz w:val="24"/>
          <w:szCs w:val="24"/>
          <w:shd w:val="clear" w:color="auto" w:fill="FFFFFF"/>
        </w:rPr>
        <w:t>és a</w:t>
      </w:r>
      <w:r w:rsidR="008B03AF" w:rsidRPr="003C4972">
        <w:rPr>
          <w:rFonts w:ascii="Times New Roman" w:hAnsi="Times New Roman"/>
          <w:sz w:val="24"/>
          <w:szCs w:val="24"/>
          <w:shd w:val="clear" w:color="auto" w:fill="FFFFFF"/>
        </w:rPr>
        <w:t>z NFP</w:t>
      </w:r>
      <w:r w:rsidRPr="003C4972">
        <w:rPr>
          <w:rFonts w:ascii="Times New Roman" w:hAnsi="Times New Roman"/>
          <w:sz w:val="24"/>
          <w:szCs w:val="24"/>
          <w:shd w:val="clear" w:color="auto" w:fill="FFFFFF"/>
        </w:rPr>
        <w:t xml:space="preserve"> Nemzeti Fejlesztési Programiroda Nonprofit Korlátolt Felelősségű Társaság </w:t>
      </w:r>
      <w:r w:rsidR="00F91CE5" w:rsidRPr="003C4972">
        <w:rPr>
          <w:rFonts w:ascii="Times New Roman" w:hAnsi="Times New Roman"/>
          <w:sz w:val="24"/>
          <w:szCs w:val="24"/>
          <w:shd w:val="clear" w:color="auto" w:fill="FFFFFF"/>
        </w:rPr>
        <w:t xml:space="preserve">(a továbbiakban: NFP Nonprofit Kft.) </w:t>
      </w:r>
      <w:r w:rsidRPr="003C4972">
        <w:rPr>
          <w:rFonts w:ascii="Times New Roman" w:hAnsi="Times New Roman"/>
          <w:sz w:val="24"/>
          <w:szCs w:val="24"/>
          <w:shd w:val="clear" w:color="auto" w:fill="FFFFFF"/>
        </w:rPr>
        <w:t>konzorciuma valósítja meg.</w:t>
      </w:r>
    </w:p>
    <w:p w14:paraId="0930F7E7" w14:textId="77777777" w:rsidR="005052F4" w:rsidRPr="003C4972" w:rsidRDefault="005052F4" w:rsidP="00AB16BC">
      <w:pPr>
        <w:spacing w:after="0" w:line="240" w:lineRule="auto"/>
        <w:jc w:val="both"/>
        <w:rPr>
          <w:rFonts w:ascii="Times New Roman" w:hAnsi="Times New Roman"/>
          <w:b/>
          <w:sz w:val="24"/>
          <w:szCs w:val="24"/>
          <w:shd w:val="clear" w:color="auto" w:fill="FFFFFF"/>
        </w:rPr>
      </w:pPr>
    </w:p>
    <w:p w14:paraId="36A31131" w14:textId="7EF4B186" w:rsidR="005052F4" w:rsidRPr="003C4972" w:rsidRDefault="005052F4" w:rsidP="004A4E5C">
      <w:pPr>
        <w:pStyle w:val="Listaszerbekezds"/>
        <w:numPr>
          <w:ilvl w:val="0"/>
          <w:numId w:val="13"/>
        </w:numPr>
        <w:jc w:val="both"/>
        <w:rPr>
          <w:rFonts w:ascii="Times New Roman" w:hAnsi="Times New Roman"/>
          <w:b/>
          <w:color w:val="auto"/>
          <w:sz w:val="24"/>
          <w:szCs w:val="24"/>
          <w:shd w:val="clear" w:color="auto" w:fill="FFFFFF"/>
        </w:rPr>
      </w:pPr>
      <w:r w:rsidRPr="003C4972">
        <w:rPr>
          <w:rFonts w:ascii="Times New Roman" w:hAnsi="Times New Roman"/>
          <w:b/>
          <w:color w:val="auto"/>
          <w:sz w:val="24"/>
          <w:szCs w:val="24"/>
          <w:shd w:val="clear" w:color="auto" w:fill="FFFFFF"/>
        </w:rPr>
        <w:t>Projekt alapadatai:</w:t>
      </w:r>
    </w:p>
    <w:p w14:paraId="0C4B5BBE" w14:textId="1D396E48" w:rsidR="00F32C97" w:rsidRPr="003C4972" w:rsidRDefault="00F32C97" w:rsidP="00F32C97">
      <w:pPr>
        <w:pStyle w:val="Listaszerbekezds"/>
        <w:jc w:val="both"/>
        <w:rPr>
          <w:rFonts w:ascii="Times New Roman" w:hAnsi="Times New Roman"/>
          <w:b/>
          <w:color w:val="auto"/>
          <w:sz w:val="24"/>
          <w:szCs w:val="24"/>
          <w:shd w:val="clear" w:color="auto" w:fill="FFFFFF"/>
        </w:rPr>
      </w:pPr>
    </w:p>
    <w:p w14:paraId="71D6346F" w14:textId="521117FF" w:rsidR="00F32C97" w:rsidRPr="003C4972" w:rsidRDefault="00F32C97" w:rsidP="00F32C97">
      <w:pPr>
        <w:tabs>
          <w:tab w:val="left" w:pos="5103"/>
        </w:tabs>
        <w:spacing w:after="0" w:line="240" w:lineRule="auto"/>
        <w:jc w:val="both"/>
        <w:rPr>
          <w:rFonts w:ascii="Times New Roman" w:hAnsi="Times New Roman"/>
          <w:sz w:val="24"/>
          <w:szCs w:val="24"/>
        </w:rPr>
      </w:pPr>
      <w:r w:rsidRPr="003C4972">
        <w:rPr>
          <w:rFonts w:ascii="Times New Roman" w:hAnsi="Times New Roman"/>
          <w:sz w:val="24"/>
          <w:szCs w:val="24"/>
        </w:rPr>
        <w:t>A Támogatás Szerződés eredeti hatálybalépés dátuma:</w:t>
      </w:r>
      <w:r w:rsidRPr="003C4972">
        <w:rPr>
          <w:rFonts w:ascii="Times New Roman" w:hAnsi="Times New Roman"/>
          <w:sz w:val="24"/>
          <w:szCs w:val="24"/>
        </w:rPr>
        <w:tab/>
      </w:r>
      <w:r w:rsidRPr="003C4972">
        <w:rPr>
          <w:rFonts w:ascii="Times New Roman" w:hAnsi="Times New Roman"/>
          <w:sz w:val="24"/>
          <w:szCs w:val="24"/>
        </w:rPr>
        <w:tab/>
      </w:r>
      <w:r w:rsidR="00717C89" w:rsidRPr="003C4972">
        <w:rPr>
          <w:rFonts w:ascii="Times New Roman" w:hAnsi="Times New Roman"/>
          <w:sz w:val="24"/>
          <w:szCs w:val="24"/>
        </w:rPr>
        <w:tab/>
      </w:r>
      <w:r w:rsidR="00EB0BEE">
        <w:rPr>
          <w:rFonts w:ascii="Times New Roman" w:hAnsi="Times New Roman"/>
          <w:sz w:val="24"/>
          <w:szCs w:val="24"/>
        </w:rPr>
        <w:t>2021</w:t>
      </w:r>
      <w:r w:rsidRPr="003C4972">
        <w:rPr>
          <w:rFonts w:ascii="Times New Roman" w:hAnsi="Times New Roman"/>
          <w:sz w:val="24"/>
          <w:szCs w:val="24"/>
        </w:rPr>
        <w:t>.</w:t>
      </w:r>
      <w:r w:rsidR="00EB0BEE">
        <w:rPr>
          <w:rFonts w:ascii="Times New Roman" w:hAnsi="Times New Roman"/>
          <w:sz w:val="24"/>
          <w:szCs w:val="24"/>
        </w:rPr>
        <w:t>06.</w:t>
      </w:r>
      <w:r w:rsidR="00E9271C">
        <w:rPr>
          <w:rFonts w:ascii="Times New Roman" w:hAnsi="Times New Roman"/>
          <w:sz w:val="24"/>
          <w:szCs w:val="24"/>
        </w:rPr>
        <w:t>11.</w:t>
      </w:r>
    </w:p>
    <w:p w14:paraId="2F30BC49" w14:textId="146312A6" w:rsidR="00F32C97" w:rsidRPr="003C4972" w:rsidRDefault="00F32C97" w:rsidP="00F32C97">
      <w:pPr>
        <w:tabs>
          <w:tab w:val="left" w:pos="5103"/>
        </w:tabs>
        <w:spacing w:after="0" w:line="240" w:lineRule="auto"/>
        <w:jc w:val="both"/>
        <w:rPr>
          <w:rFonts w:ascii="Times New Roman" w:hAnsi="Times New Roman"/>
          <w:sz w:val="24"/>
          <w:szCs w:val="24"/>
        </w:rPr>
      </w:pPr>
      <w:r w:rsidRPr="003C4972">
        <w:rPr>
          <w:rFonts w:ascii="Times New Roman" w:hAnsi="Times New Roman"/>
          <w:sz w:val="24"/>
          <w:szCs w:val="24"/>
        </w:rPr>
        <w:t>A legutóbbi szerződésmódosítás hatálybalépés dátuma:</w:t>
      </w:r>
      <w:r w:rsidRPr="003C4972">
        <w:rPr>
          <w:rFonts w:ascii="Times New Roman" w:hAnsi="Times New Roman"/>
          <w:sz w:val="24"/>
          <w:szCs w:val="24"/>
        </w:rPr>
        <w:tab/>
      </w:r>
      <w:r w:rsidRPr="003C4972">
        <w:rPr>
          <w:rFonts w:ascii="Times New Roman" w:hAnsi="Times New Roman"/>
          <w:sz w:val="24"/>
          <w:szCs w:val="24"/>
        </w:rPr>
        <w:tab/>
      </w:r>
      <w:r w:rsidR="00717C89" w:rsidRPr="003C4972">
        <w:rPr>
          <w:rFonts w:ascii="Times New Roman" w:hAnsi="Times New Roman"/>
          <w:sz w:val="24"/>
          <w:szCs w:val="24"/>
        </w:rPr>
        <w:tab/>
      </w:r>
      <w:r w:rsidR="00EB0BEE">
        <w:rPr>
          <w:rFonts w:ascii="Times New Roman" w:hAnsi="Times New Roman"/>
          <w:sz w:val="24"/>
          <w:szCs w:val="24"/>
        </w:rPr>
        <w:t>2021.06.</w:t>
      </w:r>
      <w:r w:rsidR="00E9271C">
        <w:rPr>
          <w:rFonts w:ascii="Times New Roman" w:hAnsi="Times New Roman"/>
          <w:sz w:val="24"/>
          <w:szCs w:val="24"/>
        </w:rPr>
        <w:t>11.</w:t>
      </w:r>
    </w:p>
    <w:p w14:paraId="5A9F5485" w14:textId="2C511B36" w:rsidR="005052F4" w:rsidRPr="003C4972" w:rsidRDefault="005052F4" w:rsidP="00BF2607">
      <w:pPr>
        <w:tabs>
          <w:tab w:val="left" w:pos="5103"/>
        </w:tabs>
        <w:spacing w:after="0" w:line="240" w:lineRule="auto"/>
        <w:jc w:val="both"/>
        <w:rPr>
          <w:rFonts w:ascii="Times New Roman" w:hAnsi="Times New Roman"/>
          <w:sz w:val="24"/>
          <w:szCs w:val="24"/>
        </w:rPr>
      </w:pPr>
      <w:r w:rsidRPr="003C4972">
        <w:rPr>
          <w:rFonts w:ascii="Times New Roman" w:hAnsi="Times New Roman"/>
          <w:sz w:val="24"/>
          <w:szCs w:val="24"/>
        </w:rPr>
        <w:t>A projekt megvalósításának kezdete:</w:t>
      </w:r>
      <w:r w:rsidR="00F32C97" w:rsidRPr="003C4972">
        <w:rPr>
          <w:rFonts w:ascii="Times New Roman" w:hAnsi="Times New Roman"/>
          <w:sz w:val="24"/>
          <w:szCs w:val="24"/>
        </w:rPr>
        <w:tab/>
      </w:r>
      <w:r w:rsidR="00F32C97" w:rsidRPr="003C4972">
        <w:rPr>
          <w:rFonts w:ascii="Times New Roman" w:hAnsi="Times New Roman"/>
          <w:sz w:val="24"/>
          <w:szCs w:val="24"/>
        </w:rPr>
        <w:tab/>
      </w:r>
      <w:r w:rsidR="00F32C97" w:rsidRPr="003C4972">
        <w:rPr>
          <w:rFonts w:ascii="Times New Roman" w:hAnsi="Times New Roman"/>
          <w:sz w:val="24"/>
          <w:szCs w:val="24"/>
        </w:rPr>
        <w:tab/>
      </w:r>
      <w:r w:rsidR="0075348B">
        <w:rPr>
          <w:rFonts w:ascii="Times New Roman" w:hAnsi="Times New Roman"/>
          <w:sz w:val="24"/>
          <w:szCs w:val="24"/>
        </w:rPr>
        <w:tab/>
      </w:r>
      <w:r w:rsidR="00007D53" w:rsidRPr="003C4972">
        <w:rPr>
          <w:rFonts w:ascii="Times New Roman" w:hAnsi="Times New Roman"/>
          <w:sz w:val="24"/>
          <w:szCs w:val="24"/>
        </w:rPr>
        <w:t>20</w:t>
      </w:r>
      <w:r w:rsidR="00EB0BEE">
        <w:rPr>
          <w:rFonts w:ascii="Times New Roman" w:hAnsi="Times New Roman"/>
          <w:sz w:val="24"/>
          <w:szCs w:val="24"/>
        </w:rPr>
        <w:t>21.</w:t>
      </w:r>
      <w:r w:rsidR="00E9271C">
        <w:rPr>
          <w:rFonts w:ascii="Times New Roman" w:hAnsi="Times New Roman"/>
          <w:sz w:val="24"/>
          <w:szCs w:val="24"/>
        </w:rPr>
        <w:t>04.01.</w:t>
      </w:r>
    </w:p>
    <w:p w14:paraId="66AA67CD" w14:textId="77777777" w:rsidR="002041A2" w:rsidRPr="003C4972" w:rsidRDefault="002041A2" w:rsidP="002041A2">
      <w:pPr>
        <w:tabs>
          <w:tab w:val="left" w:pos="5103"/>
        </w:tabs>
        <w:spacing w:after="0" w:line="240" w:lineRule="auto"/>
        <w:jc w:val="both"/>
        <w:rPr>
          <w:rFonts w:ascii="Times New Roman" w:hAnsi="Times New Roman"/>
          <w:sz w:val="24"/>
          <w:szCs w:val="24"/>
        </w:rPr>
      </w:pPr>
      <w:r w:rsidRPr="003C4972">
        <w:rPr>
          <w:rFonts w:ascii="Times New Roman" w:hAnsi="Times New Roman"/>
          <w:sz w:val="24"/>
          <w:szCs w:val="24"/>
        </w:rPr>
        <w:t>Fizikai befejezés határideje</w:t>
      </w:r>
      <w:r>
        <w:rPr>
          <w:rFonts w:ascii="Times New Roman" w:hAnsi="Times New Roman"/>
          <w:sz w:val="24"/>
          <w:szCs w:val="24"/>
        </w:rPr>
        <w:t xml:space="preserve"> – hatályos TSZ szerint</w:t>
      </w:r>
      <w:r w:rsidRPr="003C4972">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C4972">
        <w:rPr>
          <w:rFonts w:ascii="Times New Roman" w:hAnsi="Times New Roman"/>
          <w:sz w:val="24"/>
          <w:szCs w:val="24"/>
        </w:rPr>
        <w:t>202</w:t>
      </w:r>
      <w:r>
        <w:rPr>
          <w:rFonts w:ascii="Times New Roman" w:hAnsi="Times New Roman"/>
          <w:sz w:val="24"/>
          <w:szCs w:val="24"/>
        </w:rPr>
        <w:t>5</w:t>
      </w:r>
      <w:r w:rsidRPr="003C4972">
        <w:rPr>
          <w:rFonts w:ascii="Times New Roman" w:hAnsi="Times New Roman"/>
          <w:sz w:val="24"/>
          <w:szCs w:val="24"/>
        </w:rPr>
        <w:t>.</w:t>
      </w:r>
      <w:r>
        <w:rPr>
          <w:rFonts w:ascii="Times New Roman" w:hAnsi="Times New Roman"/>
          <w:sz w:val="24"/>
          <w:szCs w:val="24"/>
        </w:rPr>
        <w:t>07.13.</w:t>
      </w:r>
    </w:p>
    <w:p w14:paraId="23DBF6F8" w14:textId="77777777" w:rsidR="002041A2" w:rsidRDefault="002041A2" w:rsidP="002041A2">
      <w:pPr>
        <w:tabs>
          <w:tab w:val="left" w:pos="5103"/>
        </w:tabs>
        <w:spacing w:after="0" w:line="240" w:lineRule="auto"/>
        <w:jc w:val="both"/>
        <w:rPr>
          <w:rFonts w:ascii="Times New Roman" w:hAnsi="Times New Roman"/>
          <w:sz w:val="24"/>
          <w:szCs w:val="24"/>
        </w:rPr>
      </w:pPr>
      <w:r w:rsidRPr="003C4972">
        <w:rPr>
          <w:rFonts w:ascii="Times New Roman" w:hAnsi="Times New Roman"/>
          <w:sz w:val="24"/>
          <w:szCs w:val="24"/>
        </w:rPr>
        <w:t>Záró elszámolás benyújtásának határideje</w:t>
      </w:r>
      <w:r>
        <w:rPr>
          <w:rFonts w:ascii="Times New Roman" w:hAnsi="Times New Roman"/>
          <w:sz w:val="24"/>
          <w:szCs w:val="24"/>
        </w:rPr>
        <w:t xml:space="preserve"> - hatályos TSZ szerint</w:t>
      </w:r>
      <w:r w:rsidRPr="003C4972">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sidRPr="003C4972">
        <w:rPr>
          <w:rFonts w:ascii="Times New Roman" w:hAnsi="Times New Roman"/>
          <w:sz w:val="24"/>
          <w:szCs w:val="24"/>
        </w:rPr>
        <w:t>202</w:t>
      </w:r>
      <w:r>
        <w:rPr>
          <w:rFonts w:ascii="Times New Roman" w:hAnsi="Times New Roman"/>
          <w:sz w:val="24"/>
          <w:szCs w:val="24"/>
        </w:rPr>
        <w:t>5</w:t>
      </w:r>
      <w:r w:rsidRPr="003C4972">
        <w:rPr>
          <w:rFonts w:ascii="Times New Roman" w:hAnsi="Times New Roman"/>
          <w:sz w:val="24"/>
          <w:szCs w:val="24"/>
        </w:rPr>
        <w:t>.</w:t>
      </w:r>
      <w:r>
        <w:rPr>
          <w:rFonts w:ascii="Times New Roman" w:hAnsi="Times New Roman"/>
          <w:sz w:val="24"/>
          <w:szCs w:val="24"/>
        </w:rPr>
        <w:t>08</w:t>
      </w:r>
      <w:r w:rsidRPr="003C4972">
        <w:rPr>
          <w:rFonts w:ascii="Times New Roman" w:hAnsi="Times New Roman"/>
          <w:sz w:val="24"/>
          <w:szCs w:val="24"/>
        </w:rPr>
        <w:t>.</w:t>
      </w:r>
      <w:r>
        <w:rPr>
          <w:rFonts w:ascii="Times New Roman" w:hAnsi="Times New Roman"/>
          <w:sz w:val="24"/>
          <w:szCs w:val="24"/>
        </w:rPr>
        <w:t>12</w:t>
      </w:r>
      <w:r w:rsidRPr="003C4972">
        <w:rPr>
          <w:rFonts w:ascii="Times New Roman" w:hAnsi="Times New Roman"/>
          <w:sz w:val="24"/>
          <w:szCs w:val="24"/>
        </w:rPr>
        <w:t>.</w:t>
      </w:r>
    </w:p>
    <w:p w14:paraId="3240F6F9" w14:textId="0BB46D90" w:rsidR="000B0B46" w:rsidRPr="000B0B46" w:rsidRDefault="000B0B46" w:rsidP="002041A2">
      <w:pPr>
        <w:tabs>
          <w:tab w:val="left" w:pos="5103"/>
        </w:tabs>
        <w:spacing w:after="0" w:line="240" w:lineRule="auto"/>
        <w:jc w:val="both"/>
        <w:rPr>
          <w:rFonts w:ascii="Times New Roman" w:hAnsi="Times New Roman"/>
          <w:b/>
          <w:bCs/>
          <w:sz w:val="24"/>
          <w:szCs w:val="24"/>
        </w:rPr>
      </w:pPr>
      <w:r w:rsidRPr="000B0B46">
        <w:rPr>
          <w:rFonts w:ascii="Times New Roman" w:hAnsi="Times New Roman"/>
          <w:b/>
          <w:bCs/>
          <w:sz w:val="24"/>
          <w:szCs w:val="24"/>
        </w:rPr>
        <w:t>Hatályos TSZ szerint</w:t>
      </w:r>
      <w:r>
        <w:rPr>
          <w:rFonts w:ascii="Times New Roman" w:hAnsi="Times New Roman"/>
          <w:b/>
          <w:bCs/>
          <w:sz w:val="24"/>
          <w:szCs w:val="24"/>
        </w:rPr>
        <w:t>i alapadatok</w:t>
      </w:r>
      <w:r w:rsidRPr="000B0B46">
        <w:rPr>
          <w:rFonts w:ascii="Times New Roman" w:hAnsi="Times New Roman"/>
          <w:b/>
          <w:bCs/>
          <w:sz w:val="24"/>
          <w:szCs w:val="24"/>
        </w:rPr>
        <w:t>:</w:t>
      </w:r>
    </w:p>
    <w:p w14:paraId="7B42F8E9" w14:textId="4D697E4A" w:rsidR="00E9271C" w:rsidRPr="00E9271C" w:rsidRDefault="00E9271C" w:rsidP="00E9271C">
      <w:pPr>
        <w:spacing w:after="0" w:line="240" w:lineRule="auto"/>
        <w:jc w:val="both"/>
        <w:rPr>
          <w:rFonts w:ascii="Times New Roman" w:hAnsi="Times New Roman"/>
          <w:sz w:val="24"/>
          <w:szCs w:val="24"/>
        </w:rPr>
      </w:pPr>
      <w:r w:rsidRPr="00E9271C">
        <w:rPr>
          <w:rFonts w:ascii="Times New Roman" w:hAnsi="Times New Roman"/>
          <w:sz w:val="24"/>
          <w:szCs w:val="24"/>
        </w:rPr>
        <w:t xml:space="preserve">Támogatás összege </w:t>
      </w:r>
      <w:r w:rsidR="000B0B4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9271C">
        <w:rPr>
          <w:rFonts w:ascii="Times New Roman" w:hAnsi="Times New Roman"/>
          <w:sz w:val="24"/>
          <w:szCs w:val="24"/>
        </w:rPr>
        <w:tab/>
        <w:t>1 935 000 000</w:t>
      </w:r>
    </w:p>
    <w:p w14:paraId="4CCBEFAF" w14:textId="3E3FE75D" w:rsidR="002311E5" w:rsidRDefault="00E9271C" w:rsidP="00E9271C">
      <w:pPr>
        <w:spacing w:after="0" w:line="240" w:lineRule="auto"/>
        <w:jc w:val="both"/>
        <w:rPr>
          <w:rFonts w:ascii="Times New Roman" w:hAnsi="Times New Roman"/>
          <w:sz w:val="24"/>
          <w:szCs w:val="24"/>
        </w:rPr>
      </w:pPr>
      <w:r w:rsidRPr="00E9271C">
        <w:rPr>
          <w:rFonts w:ascii="Times New Roman" w:hAnsi="Times New Roman"/>
          <w:sz w:val="24"/>
          <w:szCs w:val="24"/>
        </w:rPr>
        <w:t xml:space="preserve">Összköltség </w:t>
      </w:r>
      <w:r w:rsidR="000B0B4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9271C">
        <w:rPr>
          <w:rFonts w:ascii="Times New Roman" w:hAnsi="Times New Roman"/>
          <w:sz w:val="24"/>
          <w:szCs w:val="24"/>
        </w:rPr>
        <w:tab/>
        <w:t>2 150 000</w:t>
      </w:r>
      <w:r w:rsidR="002311E5">
        <w:rPr>
          <w:rFonts w:ascii="Times New Roman" w:hAnsi="Times New Roman"/>
          <w:sz w:val="24"/>
          <w:szCs w:val="24"/>
        </w:rPr>
        <w:t> </w:t>
      </w:r>
      <w:r w:rsidRPr="00E9271C">
        <w:rPr>
          <w:rFonts w:ascii="Times New Roman" w:hAnsi="Times New Roman"/>
          <w:sz w:val="24"/>
          <w:szCs w:val="24"/>
        </w:rPr>
        <w:t>000</w:t>
      </w:r>
    </w:p>
    <w:p w14:paraId="19E4D5F5" w14:textId="23AE9D78" w:rsidR="000B0B46" w:rsidRDefault="000B0B46" w:rsidP="00E9271C">
      <w:pPr>
        <w:spacing w:after="0" w:line="240" w:lineRule="auto"/>
        <w:jc w:val="both"/>
        <w:rPr>
          <w:rFonts w:ascii="Times New Roman" w:hAnsi="Times New Roman"/>
          <w:sz w:val="24"/>
          <w:szCs w:val="24"/>
        </w:rPr>
      </w:pPr>
    </w:p>
    <w:p w14:paraId="3C352D08" w14:textId="77777777" w:rsidR="00E9271C" w:rsidRDefault="00E9271C" w:rsidP="00E9271C">
      <w:pPr>
        <w:spacing w:after="0" w:line="240" w:lineRule="auto"/>
        <w:jc w:val="both"/>
        <w:rPr>
          <w:rFonts w:ascii="Times New Roman" w:hAnsi="Times New Roman"/>
          <w:sz w:val="24"/>
          <w:szCs w:val="24"/>
          <w:shd w:val="clear" w:color="auto" w:fill="FFFFFF"/>
        </w:rPr>
      </w:pPr>
    </w:p>
    <w:p w14:paraId="17DE6442" w14:textId="246C9357" w:rsidR="009F2EEA" w:rsidRPr="00A8312E" w:rsidRDefault="009F2EEA" w:rsidP="009F2EEA">
      <w:pPr>
        <w:spacing w:after="0" w:line="240" w:lineRule="auto"/>
        <w:jc w:val="both"/>
        <w:rPr>
          <w:rFonts w:ascii="Times New Roman" w:hAnsi="Times New Roman"/>
          <w:b/>
          <w:bCs/>
          <w:sz w:val="24"/>
          <w:szCs w:val="24"/>
          <w:shd w:val="clear" w:color="auto" w:fill="FFFFFF"/>
        </w:rPr>
      </w:pPr>
      <w:r w:rsidRPr="00A8312E">
        <w:rPr>
          <w:rFonts w:ascii="Times New Roman" w:hAnsi="Times New Roman"/>
          <w:b/>
          <w:bCs/>
          <w:sz w:val="24"/>
          <w:szCs w:val="24"/>
          <w:shd w:val="clear" w:color="auto" w:fill="FFFFFF"/>
        </w:rPr>
        <w:t>Projekt egyes költségsora a hatályos TSZ szerint:</w:t>
      </w:r>
    </w:p>
    <w:p w14:paraId="49B8E622" w14:textId="77777777" w:rsidR="009F2EEA" w:rsidRPr="003C4972" w:rsidRDefault="009F2EEA" w:rsidP="009F2EEA">
      <w:pPr>
        <w:spacing w:after="0" w:line="240" w:lineRule="auto"/>
        <w:jc w:val="both"/>
        <w:rPr>
          <w:rFonts w:ascii="Times New Roman" w:hAnsi="Times New Roman"/>
          <w:sz w:val="24"/>
          <w:szCs w:val="24"/>
          <w:shd w:val="clear" w:color="auto" w:fill="FFFFFF"/>
        </w:rPr>
      </w:pPr>
    </w:p>
    <w:tbl>
      <w:tblPr>
        <w:tblStyle w:val="Rcsostblzat"/>
        <w:tblW w:w="0" w:type="auto"/>
        <w:tblLook w:val="04A0" w:firstRow="1" w:lastRow="0" w:firstColumn="1" w:lastColumn="0" w:noHBand="0" w:noVBand="1"/>
      </w:tblPr>
      <w:tblGrid>
        <w:gridCol w:w="2689"/>
        <w:gridCol w:w="3969"/>
        <w:gridCol w:w="2970"/>
      </w:tblGrid>
      <w:tr w:rsidR="00A64F8E" w:rsidRPr="003C4972" w14:paraId="372985C1" w14:textId="77777777" w:rsidTr="00A64F8E">
        <w:tc>
          <w:tcPr>
            <w:tcW w:w="2689" w:type="dxa"/>
          </w:tcPr>
          <w:p w14:paraId="0FCBE8BB" w14:textId="77777777" w:rsidR="00A64F8E" w:rsidRPr="003C4972" w:rsidRDefault="00A64F8E" w:rsidP="00332A66">
            <w:pPr>
              <w:spacing w:before="80" w:after="80" w:line="240" w:lineRule="auto"/>
              <w:jc w:val="center"/>
              <w:rPr>
                <w:rFonts w:ascii="Times New Roman" w:hAnsi="Times New Roman"/>
                <w:b/>
                <w:color w:val="auto"/>
                <w:sz w:val="24"/>
                <w:szCs w:val="24"/>
                <w:shd w:val="clear" w:color="auto" w:fill="FFFFFF"/>
              </w:rPr>
            </w:pPr>
            <w:r w:rsidRPr="003C4972">
              <w:rPr>
                <w:rFonts w:ascii="Times New Roman" w:hAnsi="Times New Roman"/>
                <w:b/>
                <w:color w:val="auto"/>
                <w:sz w:val="24"/>
                <w:szCs w:val="24"/>
                <w:shd w:val="clear" w:color="auto" w:fill="FFFFFF"/>
              </w:rPr>
              <w:t>Költségsor</w:t>
            </w:r>
          </w:p>
        </w:tc>
        <w:tc>
          <w:tcPr>
            <w:tcW w:w="3969" w:type="dxa"/>
          </w:tcPr>
          <w:p w14:paraId="1CAC011D" w14:textId="77777777" w:rsidR="00A64F8E" w:rsidRPr="003C4972" w:rsidRDefault="00A64F8E" w:rsidP="00332A66">
            <w:pPr>
              <w:spacing w:before="80" w:after="80" w:line="240" w:lineRule="auto"/>
              <w:jc w:val="center"/>
              <w:rPr>
                <w:rFonts w:ascii="Times New Roman" w:hAnsi="Times New Roman"/>
                <w:b/>
                <w:color w:val="auto"/>
                <w:sz w:val="24"/>
                <w:szCs w:val="24"/>
                <w:shd w:val="clear" w:color="auto" w:fill="FFFFFF"/>
              </w:rPr>
            </w:pPr>
            <w:r w:rsidRPr="003C4972">
              <w:rPr>
                <w:rFonts w:ascii="Times New Roman" w:hAnsi="Times New Roman"/>
                <w:b/>
                <w:color w:val="auto"/>
                <w:sz w:val="24"/>
                <w:szCs w:val="24"/>
                <w:shd w:val="clear" w:color="auto" w:fill="FFFFFF"/>
              </w:rPr>
              <w:t>Támogatást igénylő</w:t>
            </w:r>
          </w:p>
        </w:tc>
        <w:tc>
          <w:tcPr>
            <w:tcW w:w="2970" w:type="dxa"/>
          </w:tcPr>
          <w:p w14:paraId="0DB36B56" w14:textId="77777777" w:rsidR="00A64F8E" w:rsidRPr="003C4972" w:rsidRDefault="00A64F8E" w:rsidP="00332A66">
            <w:pPr>
              <w:spacing w:before="80" w:after="80" w:line="240" w:lineRule="auto"/>
              <w:jc w:val="center"/>
              <w:rPr>
                <w:rFonts w:ascii="Times New Roman" w:hAnsi="Times New Roman"/>
                <w:b/>
                <w:color w:val="auto"/>
                <w:sz w:val="24"/>
                <w:szCs w:val="24"/>
                <w:shd w:val="clear" w:color="auto" w:fill="FFFFFF"/>
              </w:rPr>
            </w:pPr>
            <w:r w:rsidRPr="003C4972">
              <w:rPr>
                <w:rFonts w:ascii="Times New Roman" w:hAnsi="Times New Roman"/>
                <w:b/>
                <w:color w:val="auto"/>
                <w:sz w:val="24"/>
                <w:szCs w:val="24"/>
                <w:shd w:val="clear" w:color="auto" w:fill="FFFFFF"/>
              </w:rPr>
              <w:t>Nettó összeg</w:t>
            </w:r>
          </w:p>
        </w:tc>
      </w:tr>
      <w:tr w:rsidR="00A64F8E" w:rsidRPr="003C4972" w14:paraId="34FE7AE2" w14:textId="77777777" w:rsidTr="00A64F8E">
        <w:tc>
          <w:tcPr>
            <w:tcW w:w="2689" w:type="dxa"/>
          </w:tcPr>
          <w:p w14:paraId="4EFD09D7" w14:textId="77777777" w:rsidR="00A64F8E" w:rsidRPr="003C4972" w:rsidRDefault="00A64F8E" w:rsidP="00332A66">
            <w:pPr>
              <w:spacing w:before="80" w:after="80" w:line="240" w:lineRule="auto"/>
              <w:jc w:val="center"/>
              <w:rPr>
                <w:rFonts w:ascii="Times New Roman" w:hAnsi="Times New Roman"/>
                <w:b/>
                <w:i/>
                <w:color w:val="auto"/>
                <w:sz w:val="24"/>
                <w:szCs w:val="24"/>
                <w:shd w:val="clear" w:color="auto" w:fill="FFFFFF"/>
              </w:rPr>
            </w:pPr>
            <w:r w:rsidRPr="003C4972">
              <w:rPr>
                <w:rFonts w:ascii="Times New Roman" w:hAnsi="Times New Roman"/>
                <w:b/>
                <w:i/>
                <w:color w:val="auto"/>
                <w:sz w:val="24"/>
                <w:szCs w:val="24"/>
                <w:shd w:val="clear" w:color="auto" w:fill="FFFFFF"/>
              </w:rPr>
              <w:t>Tervezés, előkészítés</w:t>
            </w:r>
          </w:p>
        </w:tc>
        <w:tc>
          <w:tcPr>
            <w:tcW w:w="3969" w:type="dxa"/>
          </w:tcPr>
          <w:p w14:paraId="5C6F56F1" w14:textId="77777777" w:rsidR="00A64F8E" w:rsidRPr="003C4972" w:rsidRDefault="00A64F8E" w:rsidP="00332A66">
            <w:pPr>
              <w:spacing w:before="80" w:after="80" w:line="240" w:lineRule="auto"/>
              <w:jc w:val="center"/>
              <w:rPr>
                <w:rFonts w:ascii="Times New Roman" w:hAnsi="Times New Roman"/>
                <w:color w:val="auto"/>
                <w:sz w:val="24"/>
                <w:szCs w:val="24"/>
                <w:shd w:val="clear" w:color="auto" w:fill="FFFFFF"/>
              </w:rPr>
            </w:pPr>
            <w:r w:rsidRPr="003C4972">
              <w:rPr>
                <w:rFonts w:ascii="Times New Roman" w:hAnsi="Times New Roman"/>
                <w:color w:val="auto"/>
                <w:sz w:val="24"/>
                <w:szCs w:val="24"/>
                <w:shd w:val="clear" w:color="auto" w:fill="FFFFFF"/>
              </w:rPr>
              <w:t>NFP Nonprofit Kft</w:t>
            </w:r>
          </w:p>
        </w:tc>
        <w:tc>
          <w:tcPr>
            <w:tcW w:w="2970" w:type="dxa"/>
          </w:tcPr>
          <w:p w14:paraId="36675396" w14:textId="58CE676A" w:rsidR="00A64F8E" w:rsidRPr="003C4972" w:rsidRDefault="00E9271C" w:rsidP="00A64F8E">
            <w:pPr>
              <w:spacing w:before="80" w:after="80" w:line="240" w:lineRule="auto"/>
              <w:jc w:val="center"/>
              <w:rPr>
                <w:rFonts w:ascii="Times New Roman" w:hAnsi="Times New Roman"/>
                <w:color w:val="auto"/>
                <w:sz w:val="24"/>
                <w:szCs w:val="24"/>
                <w:shd w:val="clear" w:color="auto" w:fill="FFFFFF"/>
              </w:rPr>
            </w:pPr>
            <w:r w:rsidRPr="00E9271C">
              <w:rPr>
                <w:rFonts w:ascii="Times New Roman" w:hAnsi="Times New Roman"/>
                <w:color w:val="auto"/>
                <w:sz w:val="24"/>
                <w:szCs w:val="24"/>
                <w:shd w:val="clear" w:color="auto" w:fill="FFFFFF"/>
              </w:rPr>
              <w:t>129 000 000</w:t>
            </w:r>
            <w:r w:rsidR="00A64F8E">
              <w:rPr>
                <w:rFonts w:ascii="Times New Roman" w:hAnsi="Times New Roman"/>
                <w:color w:val="auto"/>
                <w:sz w:val="24"/>
                <w:szCs w:val="24"/>
                <w:shd w:val="clear" w:color="auto" w:fill="FFFFFF"/>
              </w:rPr>
              <w:t xml:space="preserve">,- </w:t>
            </w:r>
            <w:r w:rsidR="00A64F8E" w:rsidRPr="003C4972">
              <w:rPr>
                <w:rFonts w:ascii="Times New Roman" w:hAnsi="Times New Roman"/>
                <w:color w:val="auto"/>
                <w:sz w:val="24"/>
                <w:szCs w:val="24"/>
                <w:shd w:val="clear" w:color="auto" w:fill="FFFFFF"/>
              </w:rPr>
              <w:t>Ft</w:t>
            </w:r>
          </w:p>
        </w:tc>
      </w:tr>
      <w:tr w:rsidR="00A64F8E" w:rsidRPr="003C4972" w14:paraId="2D1125E1" w14:textId="77777777" w:rsidTr="00A64F8E">
        <w:tc>
          <w:tcPr>
            <w:tcW w:w="2689" w:type="dxa"/>
          </w:tcPr>
          <w:p w14:paraId="21BCFE54" w14:textId="77777777" w:rsidR="00A64F8E" w:rsidRPr="003C4972" w:rsidRDefault="00A64F8E" w:rsidP="00332A66">
            <w:pPr>
              <w:spacing w:before="80" w:after="80" w:line="240" w:lineRule="auto"/>
              <w:jc w:val="center"/>
              <w:rPr>
                <w:rFonts w:ascii="Times New Roman" w:hAnsi="Times New Roman"/>
                <w:b/>
                <w:i/>
                <w:color w:val="auto"/>
                <w:sz w:val="24"/>
                <w:szCs w:val="24"/>
                <w:shd w:val="clear" w:color="auto" w:fill="FFFFFF"/>
              </w:rPr>
            </w:pPr>
            <w:r w:rsidRPr="003C4972">
              <w:rPr>
                <w:rFonts w:ascii="Times New Roman" w:hAnsi="Times New Roman"/>
                <w:b/>
                <w:i/>
                <w:color w:val="auto"/>
                <w:sz w:val="24"/>
                <w:szCs w:val="24"/>
                <w:shd w:val="clear" w:color="auto" w:fill="FFFFFF"/>
              </w:rPr>
              <w:t>Műszaki ellenőr</w:t>
            </w:r>
          </w:p>
        </w:tc>
        <w:tc>
          <w:tcPr>
            <w:tcW w:w="3969" w:type="dxa"/>
          </w:tcPr>
          <w:p w14:paraId="6A75A844" w14:textId="77777777" w:rsidR="00A64F8E" w:rsidRPr="003C4972" w:rsidRDefault="00A64F8E" w:rsidP="00332A66">
            <w:pPr>
              <w:spacing w:before="80" w:after="80" w:line="240" w:lineRule="auto"/>
              <w:jc w:val="center"/>
              <w:rPr>
                <w:rFonts w:ascii="Times New Roman" w:hAnsi="Times New Roman"/>
                <w:color w:val="auto"/>
                <w:sz w:val="24"/>
                <w:szCs w:val="24"/>
                <w:shd w:val="clear" w:color="auto" w:fill="FFFFFF"/>
              </w:rPr>
            </w:pPr>
            <w:r w:rsidRPr="003C4972">
              <w:rPr>
                <w:rFonts w:ascii="Times New Roman" w:hAnsi="Times New Roman"/>
                <w:color w:val="auto"/>
                <w:sz w:val="24"/>
                <w:szCs w:val="24"/>
                <w:shd w:val="clear" w:color="auto" w:fill="FFFFFF"/>
              </w:rPr>
              <w:t>NFP Nonprofit Kft</w:t>
            </w:r>
          </w:p>
        </w:tc>
        <w:tc>
          <w:tcPr>
            <w:tcW w:w="2970" w:type="dxa"/>
          </w:tcPr>
          <w:p w14:paraId="3EC52B0B" w14:textId="35049508" w:rsidR="00A64F8E" w:rsidRPr="00E9271C" w:rsidRDefault="00E9271C" w:rsidP="00E9271C">
            <w:pPr>
              <w:spacing w:before="80" w:after="80" w:line="240" w:lineRule="auto"/>
              <w:jc w:val="center"/>
              <w:rPr>
                <w:rFonts w:ascii="Times New Roman" w:hAnsi="Times New Roman"/>
                <w:color w:val="auto"/>
                <w:sz w:val="24"/>
                <w:szCs w:val="24"/>
                <w:shd w:val="clear" w:color="auto" w:fill="FFFFFF"/>
              </w:rPr>
            </w:pPr>
            <w:r w:rsidRPr="00E9271C">
              <w:rPr>
                <w:rFonts w:ascii="Times New Roman" w:hAnsi="Times New Roman"/>
                <w:color w:val="auto"/>
                <w:sz w:val="24"/>
                <w:szCs w:val="24"/>
                <w:shd w:val="clear" w:color="auto" w:fill="FFFFFF"/>
              </w:rPr>
              <w:t>58 265 000</w:t>
            </w:r>
            <w:r w:rsidR="00A64F8E">
              <w:rPr>
                <w:rFonts w:ascii="Times New Roman" w:hAnsi="Times New Roman"/>
                <w:color w:val="auto"/>
                <w:sz w:val="24"/>
                <w:szCs w:val="24"/>
                <w:shd w:val="clear" w:color="auto" w:fill="FFFFFF"/>
              </w:rPr>
              <w:t>,-</w:t>
            </w:r>
            <w:r w:rsidR="00A64F8E" w:rsidRPr="003C4972">
              <w:rPr>
                <w:rFonts w:ascii="Times New Roman" w:hAnsi="Times New Roman"/>
                <w:color w:val="auto"/>
                <w:sz w:val="24"/>
                <w:szCs w:val="24"/>
                <w:shd w:val="clear" w:color="auto" w:fill="FFFFFF"/>
              </w:rPr>
              <w:t xml:space="preserve"> Ft</w:t>
            </w:r>
          </w:p>
        </w:tc>
      </w:tr>
      <w:tr w:rsidR="00A64F8E" w:rsidRPr="003C4972" w14:paraId="1385AA19" w14:textId="77777777" w:rsidTr="00A64F8E">
        <w:tc>
          <w:tcPr>
            <w:tcW w:w="2689" w:type="dxa"/>
          </w:tcPr>
          <w:p w14:paraId="05E6FD43" w14:textId="77777777" w:rsidR="00A64F8E" w:rsidRPr="003C4972" w:rsidRDefault="00A64F8E" w:rsidP="00332A66">
            <w:pPr>
              <w:spacing w:before="80" w:after="80" w:line="240" w:lineRule="auto"/>
              <w:jc w:val="center"/>
              <w:rPr>
                <w:rFonts w:ascii="Times New Roman" w:hAnsi="Times New Roman"/>
                <w:b/>
                <w:i/>
                <w:color w:val="auto"/>
                <w:sz w:val="24"/>
                <w:szCs w:val="24"/>
                <w:shd w:val="clear" w:color="auto" w:fill="FFFFFF"/>
              </w:rPr>
            </w:pPr>
            <w:r w:rsidRPr="003C4972">
              <w:rPr>
                <w:rFonts w:ascii="Times New Roman" w:hAnsi="Times New Roman"/>
                <w:b/>
                <w:i/>
                <w:color w:val="auto"/>
                <w:sz w:val="24"/>
                <w:szCs w:val="24"/>
                <w:shd w:val="clear" w:color="auto" w:fill="FFFFFF"/>
              </w:rPr>
              <w:t>PR, tájékoztatás</w:t>
            </w:r>
          </w:p>
        </w:tc>
        <w:tc>
          <w:tcPr>
            <w:tcW w:w="3969" w:type="dxa"/>
          </w:tcPr>
          <w:p w14:paraId="098EA2A0" w14:textId="052F8AFE" w:rsidR="00A64F8E" w:rsidRPr="003C4972" w:rsidRDefault="00E9271C" w:rsidP="00332A66">
            <w:pPr>
              <w:spacing w:before="80" w:after="80" w:line="240" w:lineRule="auto"/>
              <w:jc w:val="center"/>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Csorvás</w:t>
            </w:r>
            <w:r w:rsidR="00A64F8E" w:rsidRPr="003C4972">
              <w:rPr>
                <w:rFonts w:ascii="Times New Roman" w:hAnsi="Times New Roman"/>
                <w:color w:val="auto"/>
                <w:sz w:val="24"/>
                <w:szCs w:val="24"/>
                <w:shd w:val="clear" w:color="auto" w:fill="FFFFFF"/>
              </w:rPr>
              <w:t xml:space="preserve"> Város Önkormányzata</w:t>
            </w:r>
          </w:p>
        </w:tc>
        <w:tc>
          <w:tcPr>
            <w:tcW w:w="2970" w:type="dxa"/>
          </w:tcPr>
          <w:p w14:paraId="400178D7" w14:textId="3739738D" w:rsidR="00A64F8E" w:rsidRPr="00E9271C" w:rsidRDefault="00E9271C" w:rsidP="00E9271C">
            <w:pPr>
              <w:spacing w:before="80" w:after="80" w:line="240" w:lineRule="auto"/>
              <w:jc w:val="center"/>
              <w:rPr>
                <w:rFonts w:ascii="Times New Roman" w:hAnsi="Times New Roman"/>
                <w:color w:val="auto"/>
                <w:sz w:val="24"/>
                <w:szCs w:val="24"/>
                <w:shd w:val="clear" w:color="auto" w:fill="FFFFFF"/>
              </w:rPr>
            </w:pPr>
            <w:r w:rsidRPr="00E9271C">
              <w:rPr>
                <w:rFonts w:ascii="Times New Roman" w:hAnsi="Times New Roman"/>
                <w:color w:val="auto"/>
                <w:sz w:val="24"/>
                <w:szCs w:val="24"/>
                <w:shd w:val="clear" w:color="auto" w:fill="FFFFFF"/>
              </w:rPr>
              <w:t>10 750 000</w:t>
            </w:r>
            <w:r w:rsidR="00A64F8E">
              <w:rPr>
                <w:rFonts w:ascii="Times New Roman" w:hAnsi="Times New Roman"/>
                <w:color w:val="auto"/>
                <w:sz w:val="24"/>
                <w:szCs w:val="24"/>
                <w:shd w:val="clear" w:color="auto" w:fill="FFFFFF"/>
              </w:rPr>
              <w:t>,-</w:t>
            </w:r>
            <w:r w:rsidR="00A64F8E" w:rsidRPr="003C4972">
              <w:rPr>
                <w:rFonts w:ascii="Times New Roman" w:hAnsi="Times New Roman"/>
                <w:color w:val="auto"/>
                <w:sz w:val="24"/>
                <w:szCs w:val="24"/>
                <w:shd w:val="clear" w:color="auto" w:fill="FFFFFF"/>
              </w:rPr>
              <w:t xml:space="preserve"> Ft</w:t>
            </w:r>
          </w:p>
        </w:tc>
      </w:tr>
      <w:tr w:rsidR="00A64F8E" w:rsidRPr="003C4972" w14:paraId="4C561A01" w14:textId="77777777" w:rsidTr="00A64F8E">
        <w:tc>
          <w:tcPr>
            <w:tcW w:w="2689" w:type="dxa"/>
          </w:tcPr>
          <w:p w14:paraId="09DB3A55" w14:textId="77777777" w:rsidR="00A64F8E" w:rsidRPr="003C4972" w:rsidRDefault="00A64F8E" w:rsidP="00332A66">
            <w:pPr>
              <w:spacing w:before="80" w:after="80" w:line="240" w:lineRule="auto"/>
              <w:jc w:val="center"/>
              <w:rPr>
                <w:rFonts w:ascii="Times New Roman" w:hAnsi="Times New Roman"/>
                <w:b/>
                <w:i/>
                <w:color w:val="auto"/>
                <w:sz w:val="24"/>
                <w:szCs w:val="24"/>
                <w:shd w:val="clear" w:color="auto" w:fill="FFFFFF"/>
              </w:rPr>
            </w:pPr>
            <w:r w:rsidRPr="003C4972">
              <w:rPr>
                <w:rFonts w:ascii="Times New Roman" w:hAnsi="Times New Roman"/>
                <w:b/>
                <w:i/>
                <w:color w:val="auto"/>
                <w:sz w:val="24"/>
                <w:szCs w:val="24"/>
                <w:shd w:val="clear" w:color="auto" w:fill="FFFFFF"/>
              </w:rPr>
              <w:t>Építés</w:t>
            </w:r>
          </w:p>
        </w:tc>
        <w:tc>
          <w:tcPr>
            <w:tcW w:w="3969" w:type="dxa"/>
          </w:tcPr>
          <w:p w14:paraId="3A5979AA" w14:textId="015CB8D3" w:rsidR="00A64F8E" w:rsidRPr="003C4972" w:rsidRDefault="00E9271C" w:rsidP="00332A66">
            <w:pPr>
              <w:spacing w:before="80" w:after="80" w:line="240" w:lineRule="auto"/>
              <w:jc w:val="center"/>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Csorvás</w:t>
            </w:r>
            <w:r w:rsidR="00A64F8E" w:rsidRPr="003C4972">
              <w:rPr>
                <w:rFonts w:ascii="Times New Roman" w:hAnsi="Times New Roman"/>
                <w:color w:val="auto"/>
                <w:sz w:val="24"/>
                <w:szCs w:val="24"/>
                <w:shd w:val="clear" w:color="auto" w:fill="FFFFFF"/>
              </w:rPr>
              <w:t xml:space="preserve"> Város Önkormányzata</w:t>
            </w:r>
          </w:p>
        </w:tc>
        <w:tc>
          <w:tcPr>
            <w:tcW w:w="2970" w:type="dxa"/>
          </w:tcPr>
          <w:p w14:paraId="159D3DBC" w14:textId="342AAB24" w:rsidR="00A64F8E" w:rsidRPr="00E9271C" w:rsidRDefault="00E9271C" w:rsidP="00E9271C">
            <w:pPr>
              <w:spacing w:before="80" w:after="80" w:line="240" w:lineRule="auto"/>
              <w:jc w:val="center"/>
              <w:rPr>
                <w:rFonts w:ascii="Times New Roman" w:hAnsi="Times New Roman"/>
                <w:color w:val="auto"/>
                <w:sz w:val="24"/>
                <w:szCs w:val="24"/>
                <w:shd w:val="clear" w:color="auto" w:fill="FFFFFF"/>
              </w:rPr>
            </w:pPr>
            <w:r w:rsidRPr="00E9271C">
              <w:rPr>
                <w:rFonts w:ascii="Times New Roman" w:hAnsi="Times New Roman"/>
                <w:color w:val="auto"/>
                <w:sz w:val="24"/>
                <w:szCs w:val="24"/>
                <w:shd w:val="clear" w:color="auto" w:fill="FFFFFF"/>
              </w:rPr>
              <w:t>1 870 500 000</w:t>
            </w:r>
            <w:r w:rsidR="00A64F8E">
              <w:rPr>
                <w:rFonts w:ascii="Times New Roman" w:hAnsi="Times New Roman"/>
                <w:color w:val="auto"/>
                <w:sz w:val="24"/>
                <w:szCs w:val="24"/>
                <w:shd w:val="clear" w:color="auto" w:fill="FFFFFF"/>
              </w:rPr>
              <w:t xml:space="preserve">,- </w:t>
            </w:r>
            <w:r w:rsidR="00A64F8E" w:rsidRPr="003C4972">
              <w:rPr>
                <w:rFonts w:ascii="Times New Roman" w:hAnsi="Times New Roman"/>
                <w:color w:val="auto"/>
                <w:sz w:val="24"/>
                <w:szCs w:val="24"/>
                <w:shd w:val="clear" w:color="auto" w:fill="FFFFFF"/>
              </w:rPr>
              <w:t>Ft</w:t>
            </w:r>
          </w:p>
        </w:tc>
      </w:tr>
      <w:tr w:rsidR="00EB0BEE" w:rsidRPr="003C4972" w14:paraId="23F48A7C" w14:textId="77777777" w:rsidTr="00A64F8E">
        <w:tc>
          <w:tcPr>
            <w:tcW w:w="2689" w:type="dxa"/>
          </w:tcPr>
          <w:p w14:paraId="00024743" w14:textId="22DC5A20" w:rsidR="00EB0BEE" w:rsidRPr="003C4972" w:rsidRDefault="00EB0BEE" w:rsidP="00332A66">
            <w:pPr>
              <w:spacing w:before="80" w:after="80" w:line="240" w:lineRule="auto"/>
              <w:jc w:val="center"/>
              <w:rPr>
                <w:rFonts w:ascii="Times New Roman" w:hAnsi="Times New Roman"/>
                <w:b/>
                <w:i/>
                <w:sz w:val="24"/>
                <w:szCs w:val="24"/>
                <w:shd w:val="clear" w:color="auto" w:fill="FFFFFF"/>
              </w:rPr>
            </w:pPr>
            <w:r w:rsidRPr="00EB0BEE">
              <w:rPr>
                <w:rFonts w:ascii="Times New Roman" w:hAnsi="Times New Roman"/>
                <w:b/>
                <w:i/>
                <w:color w:val="auto"/>
                <w:sz w:val="24"/>
                <w:szCs w:val="24"/>
                <w:shd w:val="clear" w:color="auto" w:fill="FFFFFF"/>
              </w:rPr>
              <w:t>Ingatlanszerzés</w:t>
            </w:r>
          </w:p>
        </w:tc>
        <w:tc>
          <w:tcPr>
            <w:tcW w:w="3969" w:type="dxa"/>
          </w:tcPr>
          <w:p w14:paraId="72749613" w14:textId="4653E4DB" w:rsidR="00EB0BEE" w:rsidRDefault="00E9271C" w:rsidP="00332A66">
            <w:pPr>
              <w:spacing w:before="80" w:after="80" w:line="240" w:lineRule="auto"/>
              <w:jc w:val="center"/>
              <w:rPr>
                <w:rFonts w:ascii="Times New Roman" w:hAnsi="Times New Roman"/>
                <w:sz w:val="24"/>
                <w:szCs w:val="24"/>
                <w:shd w:val="clear" w:color="auto" w:fill="FFFFFF"/>
              </w:rPr>
            </w:pPr>
            <w:r>
              <w:rPr>
                <w:rFonts w:ascii="Times New Roman" w:hAnsi="Times New Roman"/>
                <w:color w:val="auto"/>
                <w:sz w:val="24"/>
                <w:szCs w:val="24"/>
                <w:shd w:val="clear" w:color="auto" w:fill="FFFFFF"/>
              </w:rPr>
              <w:t>Csorvás</w:t>
            </w:r>
            <w:r w:rsidR="00EB0BEE" w:rsidRPr="003C4972">
              <w:rPr>
                <w:rFonts w:ascii="Times New Roman" w:hAnsi="Times New Roman"/>
                <w:color w:val="auto"/>
                <w:sz w:val="24"/>
                <w:szCs w:val="24"/>
                <w:shd w:val="clear" w:color="auto" w:fill="FFFFFF"/>
              </w:rPr>
              <w:t xml:space="preserve"> Város Önkormányzata</w:t>
            </w:r>
          </w:p>
        </w:tc>
        <w:tc>
          <w:tcPr>
            <w:tcW w:w="2970" w:type="dxa"/>
          </w:tcPr>
          <w:p w14:paraId="7DAE54B4" w14:textId="71EC46FB" w:rsidR="00EB0BEE" w:rsidRPr="00EB0BEE" w:rsidRDefault="00E9271C" w:rsidP="00EB0BEE">
            <w:pPr>
              <w:spacing w:before="80" w:after="80" w:line="240" w:lineRule="auto"/>
              <w:jc w:val="center"/>
              <w:rPr>
                <w:rFonts w:ascii="Times New Roman" w:hAnsi="Times New Roman"/>
                <w:color w:val="auto"/>
                <w:sz w:val="24"/>
                <w:szCs w:val="24"/>
                <w:shd w:val="clear" w:color="auto" w:fill="FFFFFF"/>
              </w:rPr>
            </w:pPr>
            <w:r w:rsidRPr="00E9271C">
              <w:rPr>
                <w:rFonts w:ascii="Times New Roman" w:hAnsi="Times New Roman"/>
                <w:color w:val="auto"/>
                <w:sz w:val="24"/>
                <w:szCs w:val="24"/>
                <w:shd w:val="clear" w:color="auto" w:fill="FFFFFF"/>
              </w:rPr>
              <w:t>43 000 000</w:t>
            </w:r>
            <w:r w:rsidR="00EB0BEE">
              <w:rPr>
                <w:rFonts w:ascii="Times New Roman" w:hAnsi="Times New Roman"/>
                <w:color w:val="auto"/>
                <w:sz w:val="24"/>
                <w:szCs w:val="24"/>
                <w:shd w:val="clear" w:color="auto" w:fill="FFFFFF"/>
              </w:rPr>
              <w:t>,- Ft</w:t>
            </w:r>
          </w:p>
        </w:tc>
      </w:tr>
    </w:tbl>
    <w:p w14:paraId="18004218" w14:textId="5CF4460B" w:rsidR="00A64F8E" w:rsidRDefault="00A64F8E" w:rsidP="00CA1905">
      <w:pPr>
        <w:tabs>
          <w:tab w:val="left" w:pos="5103"/>
        </w:tabs>
        <w:spacing w:after="0" w:line="240" w:lineRule="auto"/>
        <w:jc w:val="both"/>
        <w:rPr>
          <w:rFonts w:ascii="Times New Roman" w:hAnsi="Times New Roman"/>
          <w:b/>
          <w:sz w:val="24"/>
          <w:szCs w:val="24"/>
        </w:rPr>
      </w:pPr>
    </w:p>
    <w:p w14:paraId="476B0AC1" w14:textId="7088718A" w:rsidR="00A64F8E" w:rsidRDefault="00A64F8E" w:rsidP="00CA1905">
      <w:pPr>
        <w:tabs>
          <w:tab w:val="left" w:pos="5103"/>
        </w:tabs>
        <w:spacing w:after="0" w:line="240" w:lineRule="auto"/>
        <w:jc w:val="both"/>
        <w:rPr>
          <w:rFonts w:ascii="Times New Roman" w:hAnsi="Times New Roman"/>
          <w:b/>
          <w:sz w:val="24"/>
          <w:szCs w:val="24"/>
        </w:rPr>
      </w:pPr>
    </w:p>
    <w:p w14:paraId="7E613B00" w14:textId="1CD0471E" w:rsidR="005052F4" w:rsidRPr="003C4972" w:rsidRDefault="005052F4" w:rsidP="004A4E5C">
      <w:pPr>
        <w:pStyle w:val="Listaszerbekezds"/>
        <w:numPr>
          <w:ilvl w:val="0"/>
          <w:numId w:val="13"/>
        </w:numPr>
        <w:jc w:val="both"/>
        <w:rPr>
          <w:rFonts w:ascii="Times New Roman" w:hAnsi="Times New Roman"/>
          <w:b/>
          <w:color w:val="auto"/>
          <w:sz w:val="24"/>
          <w:szCs w:val="24"/>
          <w:shd w:val="clear" w:color="auto" w:fill="FFFFFF"/>
        </w:rPr>
      </w:pPr>
      <w:r w:rsidRPr="003C4972">
        <w:rPr>
          <w:rFonts w:ascii="Times New Roman" w:hAnsi="Times New Roman"/>
          <w:b/>
          <w:color w:val="auto"/>
          <w:sz w:val="24"/>
          <w:szCs w:val="24"/>
          <w:shd w:val="clear" w:color="auto" w:fill="FFFFFF"/>
        </w:rPr>
        <w:t>Közbeszerzések</w:t>
      </w:r>
      <w:r w:rsidR="00562F20" w:rsidRPr="003C4972">
        <w:rPr>
          <w:rFonts w:ascii="Times New Roman" w:hAnsi="Times New Roman"/>
          <w:b/>
          <w:color w:val="auto"/>
          <w:sz w:val="24"/>
          <w:szCs w:val="24"/>
          <w:shd w:val="clear" w:color="auto" w:fill="FFFFFF"/>
        </w:rPr>
        <w:t>, beszerzések</w:t>
      </w:r>
      <w:r w:rsidRPr="003C4972">
        <w:rPr>
          <w:rFonts w:ascii="Times New Roman" w:hAnsi="Times New Roman"/>
          <w:b/>
          <w:color w:val="auto"/>
          <w:sz w:val="24"/>
          <w:szCs w:val="24"/>
          <w:shd w:val="clear" w:color="auto" w:fill="FFFFFF"/>
        </w:rPr>
        <w:t xml:space="preserve"> és megkötött szerződések</w:t>
      </w:r>
      <w:r w:rsidR="00917679" w:rsidRPr="003C4972">
        <w:rPr>
          <w:rFonts w:ascii="Times New Roman" w:hAnsi="Times New Roman"/>
          <w:b/>
          <w:color w:val="auto"/>
          <w:sz w:val="24"/>
          <w:szCs w:val="24"/>
          <w:shd w:val="clear" w:color="auto" w:fill="FFFFFF"/>
        </w:rPr>
        <w:t xml:space="preserve"> összefoglalása</w:t>
      </w:r>
      <w:r w:rsidRPr="003C4972">
        <w:rPr>
          <w:rFonts w:ascii="Times New Roman" w:hAnsi="Times New Roman"/>
          <w:b/>
          <w:color w:val="auto"/>
          <w:sz w:val="24"/>
          <w:szCs w:val="24"/>
          <w:shd w:val="clear" w:color="auto" w:fill="FFFFFF"/>
        </w:rPr>
        <w:t>:</w:t>
      </w:r>
    </w:p>
    <w:p w14:paraId="7321786A" w14:textId="77777777" w:rsidR="00AB16BC" w:rsidRPr="003C4972" w:rsidRDefault="00AB16BC" w:rsidP="00AB16BC">
      <w:pPr>
        <w:spacing w:after="0" w:line="240" w:lineRule="auto"/>
        <w:jc w:val="both"/>
        <w:rPr>
          <w:rFonts w:ascii="Times New Roman" w:hAnsi="Times New Roman"/>
          <w:b/>
          <w:sz w:val="24"/>
          <w:szCs w:val="24"/>
          <w:shd w:val="clear" w:color="auto" w:fill="FFFFFF"/>
        </w:rPr>
      </w:pPr>
    </w:p>
    <w:tbl>
      <w:tblPr>
        <w:tblStyle w:val="Rcsostblzat"/>
        <w:tblW w:w="9634" w:type="dxa"/>
        <w:tblLayout w:type="fixed"/>
        <w:tblLook w:val="04A0" w:firstRow="1" w:lastRow="0" w:firstColumn="1" w:lastColumn="0" w:noHBand="0" w:noVBand="1"/>
      </w:tblPr>
      <w:tblGrid>
        <w:gridCol w:w="1696"/>
        <w:gridCol w:w="2268"/>
        <w:gridCol w:w="2552"/>
        <w:gridCol w:w="3118"/>
      </w:tblGrid>
      <w:tr w:rsidR="004B0215" w:rsidRPr="003C4972" w14:paraId="04DAD482" w14:textId="77777777" w:rsidTr="003036F1">
        <w:tc>
          <w:tcPr>
            <w:tcW w:w="1696" w:type="dxa"/>
            <w:vAlign w:val="center"/>
          </w:tcPr>
          <w:p w14:paraId="66157FCE" w14:textId="77777777" w:rsidR="004B0215" w:rsidRPr="003C4972" w:rsidRDefault="004B0215" w:rsidP="00AB16BC">
            <w:pPr>
              <w:spacing w:after="0" w:line="240" w:lineRule="auto"/>
              <w:jc w:val="center"/>
              <w:rPr>
                <w:rFonts w:ascii="Times New Roman" w:hAnsi="Times New Roman"/>
                <w:color w:val="auto"/>
                <w:sz w:val="24"/>
                <w:szCs w:val="24"/>
                <w:shd w:val="clear" w:color="auto" w:fill="FFFFFF"/>
              </w:rPr>
            </w:pPr>
          </w:p>
        </w:tc>
        <w:tc>
          <w:tcPr>
            <w:tcW w:w="2268" w:type="dxa"/>
            <w:vAlign w:val="center"/>
          </w:tcPr>
          <w:p w14:paraId="61D4E111" w14:textId="77777777" w:rsidR="004B0215" w:rsidRPr="003C4972" w:rsidRDefault="004B0215" w:rsidP="00AB16BC">
            <w:pPr>
              <w:spacing w:after="0" w:line="240" w:lineRule="auto"/>
              <w:jc w:val="center"/>
              <w:rPr>
                <w:rFonts w:ascii="Times New Roman" w:hAnsi="Times New Roman"/>
                <w:b/>
                <w:color w:val="auto"/>
                <w:sz w:val="24"/>
                <w:szCs w:val="24"/>
                <w:shd w:val="clear" w:color="auto" w:fill="FFFFFF"/>
              </w:rPr>
            </w:pPr>
            <w:r w:rsidRPr="003C4972">
              <w:rPr>
                <w:rFonts w:ascii="Times New Roman" w:hAnsi="Times New Roman"/>
                <w:b/>
                <w:color w:val="auto"/>
                <w:sz w:val="24"/>
                <w:szCs w:val="24"/>
                <w:shd w:val="clear" w:color="auto" w:fill="FFFFFF"/>
              </w:rPr>
              <w:t>Tervezési szeződés</w:t>
            </w:r>
          </w:p>
        </w:tc>
        <w:tc>
          <w:tcPr>
            <w:tcW w:w="2552" w:type="dxa"/>
            <w:vAlign w:val="center"/>
          </w:tcPr>
          <w:p w14:paraId="3ECB4435" w14:textId="77777777" w:rsidR="004B0215" w:rsidRPr="003C4972" w:rsidRDefault="004B0215" w:rsidP="00AB16BC">
            <w:pPr>
              <w:spacing w:after="0" w:line="240" w:lineRule="auto"/>
              <w:jc w:val="center"/>
              <w:rPr>
                <w:rFonts w:ascii="Times New Roman" w:hAnsi="Times New Roman"/>
                <w:b/>
                <w:color w:val="auto"/>
                <w:sz w:val="24"/>
                <w:szCs w:val="24"/>
                <w:shd w:val="clear" w:color="auto" w:fill="FFFFFF"/>
              </w:rPr>
            </w:pPr>
            <w:r w:rsidRPr="003C4972">
              <w:rPr>
                <w:rFonts w:ascii="Times New Roman" w:hAnsi="Times New Roman"/>
                <w:b/>
                <w:color w:val="auto"/>
                <w:sz w:val="24"/>
                <w:szCs w:val="24"/>
                <w:shd w:val="clear" w:color="auto" w:fill="FFFFFF"/>
              </w:rPr>
              <w:t>Kivitelezési szerződés</w:t>
            </w:r>
          </w:p>
        </w:tc>
        <w:tc>
          <w:tcPr>
            <w:tcW w:w="3118" w:type="dxa"/>
            <w:vAlign w:val="center"/>
          </w:tcPr>
          <w:p w14:paraId="24023C95" w14:textId="77777777" w:rsidR="004B0215" w:rsidRPr="003C4972" w:rsidRDefault="004B0215" w:rsidP="00AB16BC">
            <w:pPr>
              <w:spacing w:after="0" w:line="240" w:lineRule="auto"/>
              <w:jc w:val="center"/>
              <w:rPr>
                <w:rFonts w:ascii="Times New Roman" w:hAnsi="Times New Roman"/>
                <w:b/>
                <w:color w:val="auto"/>
                <w:sz w:val="24"/>
                <w:szCs w:val="24"/>
                <w:shd w:val="clear" w:color="auto" w:fill="FFFFFF"/>
              </w:rPr>
            </w:pPr>
            <w:r w:rsidRPr="003C4972">
              <w:rPr>
                <w:rFonts w:ascii="Times New Roman" w:hAnsi="Times New Roman"/>
                <w:b/>
                <w:color w:val="auto"/>
                <w:sz w:val="24"/>
                <w:szCs w:val="24"/>
                <w:shd w:val="clear" w:color="auto" w:fill="FFFFFF"/>
              </w:rPr>
              <w:t>PR szerződés</w:t>
            </w:r>
          </w:p>
        </w:tc>
      </w:tr>
      <w:tr w:rsidR="004B0215" w:rsidRPr="003C4972" w14:paraId="299FA43D" w14:textId="77777777" w:rsidTr="003036F1">
        <w:tc>
          <w:tcPr>
            <w:tcW w:w="1696" w:type="dxa"/>
            <w:vAlign w:val="center"/>
          </w:tcPr>
          <w:p w14:paraId="5A17316D" w14:textId="77777777" w:rsidR="004B0215" w:rsidRPr="003C4972" w:rsidRDefault="004B0215" w:rsidP="00AB16BC">
            <w:pPr>
              <w:spacing w:after="0" w:line="240" w:lineRule="auto"/>
              <w:rPr>
                <w:rFonts w:ascii="Times New Roman" w:hAnsi="Times New Roman"/>
                <w:b/>
                <w:i/>
                <w:color w:val="auto"/>
                <w:sz w:val="24"/>
                <w:szCs w:val="24"/>
                <w:shd w:val="clear" w:color="auto" w:fill="FFFFFF"/>
              </w:rPr>
            </w:pPr>
            <w:r w:rsidRPr="003C4972">
              <w:rPr>
                <w:rFonts w:ascii="Times New Roman" w:hAnsi="Times New Roman"/>
                <w:b/>
                <w:i/>
                <w:color w:val="auto"/>
                <w:sz w:val="24"/>
                <w:szCs w:val="24"/>
                <w:shd w:val="clear" w:color="auto" w:fill="FFFFFF"/>
              </w:rPr>
              <w:t>Közbeszerzési / beszerzési eljárás státusza</w:t>
            </w:r>
          </w:p>
        </w:tc>
        <w:tc>
          <w:tcPr>
            <w:tcW w:w="2268" w:type="dxa"/>
            <w:vAlign w:val="center"/>
          </w:tcPr>
          <w:p w14:paraId="11A24DB9" w14:textId="7B4BCA55" w:rsidR="004B0215" w:rsidRDefault="00275671" w:rsidP="00AB16BC">
            <w:pPr>
              <w:spacing w:after="0" w:line="240" w:lineRule="auto"/>
              <w:jc w:val="center"/>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na</w:t>
            </w:r>
          </w:p>
          <w:p w14:paraId="46D01743" w14:textId="34E7E341" w:rsidR="00711AAF" w:rsidRPr="003C4972" w:rsidRDefault="00711AAF" w:rsidP="00AB16BC">
            <w:pPr>
              <w:spacing w:after="0" w:line="240" w:lineRule="auto"/>
              <w:jc w:val="center"/>
              <w:rPr>
                <w:rFonts w:ascii="Times New Roman" w:hAnsi="Times New Roman"/>
                <w:color w:val="auto"/>
                <w:sz w:val="24"/>
                <w:szCs w:val="24"/>
                <w:shd w:val="clear" w:color="auto" w:fill="FFFFFF"/>
              </w:rPr>
            </w:pPr>
          </w:p>
        </w:tc>
        <w:tc>
          <w:tcPr>
            <w:tcW w:w="2552" w:type="dxa"/>
            <w:vAlign w:val="center"/>
          </w:tcPr>
          <w:p w14:paraId="3498CDE2" w14:textId="77777777" w:rsidR="004B0215" w:rsidRDefault="00EB0BEE" w:rsidP="00A64F8E">
            <w:pPr>
              <w:spacing w:after="0" w:line="240" w:lineRule="auto"/>
              <w:jc w:val="center"/>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előkészítés alatt</w:t>
            </w:r>
          </w:p>
          <w:p w14:paraId="38193810" w14:textId="651F21A7" w:rsidR="00411C9F" w:rsidRPr="003C4972" w:rsidRDefault="00411C9F" w:rsidP="00A64F8E">
            <w:pPr>
              <w:spacing w:after="0" w:line="240" w:lineRule="auto"/>
              <w:jc w:val="center"/>
              <w:rPr>
                <w:rFonts w:ascii="Times New Roman" w:hAnsi="Times New Roman"/>
                <w:bCs/>
                <w:color w:val="auto"/>
                <w:sz w:val="24"/>
                <w:szCs w:val="24"/>
                <w:shd w:val="clear" w:color="auto" w:fill="FFFFFF"/>
              </w:rPr>
            </w:pPr>
            <w:r>
              <w:rPr>
                <w:rFonts w:ascii="Times New Roman" w:hAnsi="Times New Roman"/>
                <w:color w:val="auto"/>
                <w:sz w:val="24"/>
                <w:szCs w:val="24"/>
                <w:shd w:val="clear" w:color="auto" w:fill="FFFFFF"/>
              </w:rPr>
              <w:t>Tervezetten: 2021. IV. negyedév</w:t>
            </w:r>
          </w:p>
        </w:tc>
        <w:tc>
          <w:tcPr>
            <w:tcW w:w="3118" w:type="dxa"/>
            <w:vAlign w:val="center"/>
          </w:tcPr>
          <w:p w14:paraId="227CD261" w14:textId="695350AB" w:rsidR="004B0215" w:rsidRPr="003C4972" w:rsidRDefault="003B5739" w:rsidP="00AB16BC">
            <w:pPr>
              <w:spacing w:after="0" w:line="240" w:lineRule="auto"/>
              <w:jc w:val="center"/>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na</w:t>
            </w:r>
          </w:p>
        </w:tc>
      </w:tr>
      <w:tr w:rsidR="004B0215" w:rsidRPr="003C4972" w14:paraId="494612A6" w14:textId="77777777" w:rsidTr="003036F1">
        <w:tc>
          <w:tcPr>
            <w:tcW w:w="1696" w:type="dxa"/>
            <w:vAlign w:val="center"/>
          </w:tcPr>
          <w:p w14:paraId="7899E6AF" w14:textId="20464C3D" w:rsidR="004B0215" w:rsidRPr="003C4972" w:rsidRDefault="004B0215" w:rsidP="00AB16BC">
            <w:pPr>
              <w:spacing w:after="0" w:line="240" w:lineRule="auto"/>
              <w:rPr>
                <w:rFonts w:ascii="Times New Roman" w:hAnsi="Times New Roman"/>
                <w:b/>
                <w:i/>
                <w:color w:val="auto"/>
                <w:sz w:val="24"/>
                <w:szCs w:val="24"/>
                <w:shd w:val="clear" w:color="auto" w:fill="FFFFFF"/>
              </w:rPr>
            </w:pPr>
            <w:r w:rsidRPr="003C4972">
              <w:rPr>
                <w:rFonts w:ascii="Times New Roman" w:hAnsi="Times New Roman"/>
                <w:b/>
                <w:i/>
                <w:color w:val="auto"/>
                <w:sz w:val="24"/>
                <w:szCs w:val="24"/>
                <w:shd w:val="clear" w:color="auto" w:fill="FFFFFF"/>
              </w:rPr>
              <w:t>Szerződő partner</w:t>
            </w:r>
          </w:p>
        </w:tc>
        <w:tc>
          <w:tcPr>
            <w:tcW w:w="2268" w:type="dxa"/>
            <w:vAlign w:val="center"/>
          </w:tcPr>
          <w:p w14:paraId="4333CA79" w14:textId="33734A4C" w:rsidR="004B0215" w:rsidRPr="003C4972" w:rsidRDefault="00EB0BEE" w:rsidP="00AB16BC">
            <w:pPr>
              <w:spacing w:after="0" w:line="240" w:lineRule="auto"/>
              <w:jc w:val="center"/>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na</w:t>
            </w:r>
          </w:p>
        </w:tc>
        <w:tc>
          <w:tcPr>
            <w:tcW w:w="2552" w:type="dxa"/>
            <w:vAlign w:val="center"/>
          </w:tcPr>
          <w:p w14:paraId="34EB6A63" w14:textId="403B14F0" w:rsidR="004B0215" w:rsidRPr="00A64F8E" w:rsidRDefault="00EB0BEE" w:rsidP="00A64F8E">
            <w:pPr>
              <w:spacing w:after="0" w:line="240" w:lineRule="auto"/>
              <w:jc w:val="center"/>
              <w:rPr>
                <w:rFonts w:ascii="Times New Roman" w:hAnsi="Times New Roman"/>
                <w:bCs/>
                <w:color w:val="auto"/>
                <w:sz w:val="24"/>
                <w:szCs w:val="24"/>
                <w:shd w:val="clear" w:color="auto" w:fill="FFFFFF"/>
                <w:lang w:val="hu-HU"/>
              </w:rPr>
            </w:pPr>
            <w:r>
              <w:rPr>
                <w:rFonts w:ascii="Times New Roman" w:hAnsi="Times New Roman"/>
                <w:bCs/>
                <w:color w:val="auto"/>
                <w:sz w:val="24"/>
                <w:szCs w:val="24"/>
                <w:shd w:val="clear" w:color="auto" w:fill="FFFFFF"/>
                <w:lang w:val="hu-HU"/>
              </w:rPr>
              <w:t>na</w:t>
            </w:r>
          </w:p>
        </w:tc>
        <w:tc>
          <w:tcPr>
            <w:tcW w:w="3118" w:type="dxa"/>
            <w:vAlign w:val="center"/>
          </w:tcPr>
          <w:p w14:paraId="7C4A4BAC" w14:textId="1BAF1C64" w:rsidR="004B0215" w:rsidRPr="003C4972" w:rsidRDefault="003B5739" w:rsidP="00CA1905">
            <w:pPr>
              <w:spacing w:after="0" w:line="240" w:lineRule="auto"/>
              <w:jc w:val="center"/>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na</w:t>
            </w:r>
          </w:p>
        </w:tc>
      </w:tr>
      <w:tr w:rsidR="004B0215" w:rsidRPr="003C4972" w14:paraId="1C30ACEB" w14:textId="77777777" w:rsidTr="003036F1">
        <w:tc>
          <w:tcPr>
            <w:tcW w:w="1696" w:type="dxa"/>
            <w:vAlign w:val="center"/>
          </w:tcPr>
          <w:p w14:paraId="6C6C7932" w14:textId="77777777" w:rsidR="004B0215" w:rsidRPr="003C4972" w:rsidRDefault="004B0215" w:rsidP="00AB16BC">
            <w:pPr>
              <w:spacing w:after="0" w:line="240" w:lineRule="auto"/>
              <w:rPr>
                <w:rFonts w:ascii="Times New Roman" w:hAnsi="Times New Roman"/>
                <w:b/>
                <w:i/>
                <w:color w:val="auto"/>
                <w:sz w:val="24"/>
                <w:szCs w:val="24"/>
                <w:shd w:val="clear" w:color="auto" w:fill="FFFFFF"/>
              </w:rPr>
            </w:pPr>
            <w:r w:rsidRPr="003C4972">
              <w:rPr>
                <w:rFonts w:ascii="Times New Roman" w:hAnsi="Times New Roman"/>
                <w:b/>
                <w:i/>
                <w:color w:val="auto"/>
                <w:sz w:val="24"/>
                <w:szCs w:val="24"/>
                <w:shd w:val="clear" w:color="auto" w:fill="FFFFFF"/>
              </w:rPr>
              <w:lastRenderedPageBreak/>
              <w:t>Szerződés aláírásának dátuma</w:t>
            </w:r>
          </w:p>
        </w:tc>
        <w:tc>
          <w:tcPr>
            <w:tcW w:w="2268" w:type="dxa"/>
            <w:vAlign w:val="center"/>
          </w:tcPr>
          <w:p w14:paraId="1872667B" w14:textId="05C60A73" w:rsidR="004B0215" w:rsidRPr="003C4972" w:rsidRDefault="00EB0BEE" w:rsidP="00AB16BC">
            <w:pPr>
              <w:spacing w:after="0" w:line="240" w:lineRule="auto"/>
              <w:jc w:val="center"/>
              <w:rPr>
                <w:rFonts w:ascii="Times New Roman" w:hAnsi="Times New Roman"/>
                <w:bCs/>
                <w:color w:val="auto"/>
                <w:sz w:val="24"/>
                <w:szCs w:val="24"/>
                <w:shd w:val="clear" w:color="auto" w:fill="FFFFFF"/>
              </w:rPr>
            </w:pPr>
            <w:r>
              <w:rPr>
                <w:rFonts w:ascii="Times New Roman" w:hAnsi="Times New Roman"/>
                <w:bCs/>
                <w:color w:val="auto"/>
                <w:sz w:val="24"/>
                <w:szCs w:val="24"/>
                <w:shd w:val="clear" w:color="auto" w:fill="FFFFFF"/>
              </w:rPr>
              <w:t>na</w:t>
            </w:r>
          </w:p>
        </w:tc>
        <w:tc>
          <w:tcPr>
            <w:tcW w:w="2552" w:type="dxa"/>
            <w:vAlign w:val="center"/>
          </w:tcPr>
          <w:p w14:paraId="77D24523" w14:textId="0B79B902" w:rsidR="004B0215" w:rsidRPr="003C4972" w:rsidRDefault="00EB0BEE" w:rsidP="00AB16BC">
            <w:pPr>
              <w:spacing w:after="0" w:line="240" w:lineRule="auto"/>
              <w:jc w:val="center"/>
              <w:rPr>
                <w:rFonts w:ascii="Times New Roman" w:hAnsi="Times New Roman"/>
                <w:bCs/>
                <w:color w:val="auto"/>
                <w:sz w:val="24"/>
                <w:szCs w:val="24"/>
                <w:shd w:val="clear" w:color="auto" w:fill="FFFFFF"/>
              </w:rPr>
            </w:pPr>
            <w:r>
              <w:rPr>
                <w:rFonts w:ascii="Times New Roman" w:hAnsi="Times New Roman"/>
                <w:bCs/>
                <w:color w:val="auto"/>
                <w:sz w:val="24"/>
                <w:szCs w:val="24"/>
                <w:shd w:val="clear" w:color="auto" w:fill="FFFFFF"/>
              </w:rPr>
              <w:t>na</w:t>
            </w:r>
          </w:p>
        </w:tc>
        <w:tc>
          <w:tcPr>
            <w:tcW w:w="3118" w:type="dxa"/>
            <w:vAlign w:val="center"/>
          </w:tcPr>
          <w:p w14:paraId="70057399" w14:textId="31926F62" w:rsidR="004B0215" w:rsidRPr="003C4972" w:rsidRDefault="003B5739" w:rsidP="0049367F">
            <w:pPr>
              <w:spacing w:after="0" w:line="240" w:lineRule="auto"/>
              <w:jc w:val="center"/>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na</w:t>
            </w:r>
          </w:p>
        </w:tc>
      </w:tr>
      <w:tr w:rsidR="004B0215" w:rsidRPr="003C4972" w14:paraId="2EE681AF" w14:textId="77777777" w:rsidTr="003036F1">
        <w:tc>
          <w:tcPr>
            <w:tcW w:w="1696" w:type="dxa"/>
            <w:vAlign w:val="center"/>
          </w:tcPr>
          <w:p w14:paraId="1266826C" w14:textId="77777777" w:rsidR="004B0215" w:rsidRPr="003C4972" w:rsidRDefault="004B0215" w:rsidP="00AB16BC">
            <w:pPr>
              <w:spacing w:after="0" w:line="240" w:lineRule="auto"/>
              <w:rPr>
                <w:rFonts w:ascii="Times New Roman" w:hAnsi="Times New Roman"/>
                <w:b/>
                <w:i/>
                <w:color w:val="auto"/>
                <w:sz w:val="24"/>
                <w:szCs w:val="24"/>
                <w:shd w:val="clear" w:color="auto" w:fill="FFFFFF"/>
              </w:rPr>
            </w:pPr>
            <w:r w:rsidRPr="003C4972">
              <w:rPr>
                <w:rFonts w:ascii="Times New Roman" w:hAnsi="Times New Roman"/>
                <w:b/>
                <w:i/>
                <w:color w:val="auto"/>
                <w:sz w:val="24"/>
                <w:szCs w:val="24"/>
                <w:shd w:val="clear" w:color="auto" w:fill="FFFFFF"/>
              </w:rPr>
              <w:t>Szerződés hatálybalépés dátuma</w:t>
            </w:r>
          </w:p>
        </w:tc>
        <w:tc>
          <w:tcPr>
            <w:tcW w:w="2268" w:type="dxa"/>
            <w:vAlign w:val="center"/>
          </w:tcPr>
          <w:p w14:paraId="01A634EB" w14:textId="192269DE" w:rsidR="004B0215" w:rsidRPr="003C4972" w:rsidRDefault="00EB0BEE" w:rsidP="00AB16BC">
            <w:pPr>
              <w:spacing w:after="0" w:line="240" w:lineRule="auto"/>
              <w:jc w:val="center"/>
              <w:rPr>
                <w:rFonts w:ascii="Times New Roman" w:hAnsi="Times New Roman"/>
                <w:bCs/>
                <w:color w:val="auto"/>
                <w:sz w:val="24"/>
                <w:szCs w:val="24"/>
                <w:shd w:val="clear" w:color="auto" w:fill="FFFFFF"/>
              </w:rPr>
            </w:pPr>
            <w:r>
              <w:rPr>
                <w:rFonts w:ascii="Times New Roman" w:hAnsi="Times New Roman"/>
                <w:bCs/>
                <w:color w:val="auto"/>
                <w:sz w:val="24"/>
                <w:szCs w:val="24"/>
                <w:shd w:val="clear" w:color="auto" w:fill="FFFFFF"/>
              </w:rPr>
              <w:t>na</w:t>
            </w:r>
          </w:p>
        </w:tc>
        <w:tc>
          <w:tcPr>
            <w:tcW w:w="2552" w:type="dxa"/>
            <w:vAlign w:val="center"/>
          </w:tcPr>
          <w:p w14:paraId="6048BA04" w14:textId="444839D0" w:rsidR="004B0215" w:rsidRPr="003C4972" w:rsidRDefault="00EB0BEE" w:rsidP="00AB16BC">
            <w:pPr>
              <w:spacing w:after="0" w:line="240" w:lineRule="auto"/>
              <w:jc w:val="center"/>
              <w:rPr>
                <w:rFonts w:ascii="Times New Roman" w:hAnsi="Times New Roman"/>
                <w:bCs/>
                <w:color w:val="auto"/>
                <w:sz w:val="24"/>
                <w:szCs w:val="24"/>
                <w:shd w:val="clear" w:color="auto" w:fill="FFFFFF"/>
              </w:rPr>
            </w:pPr>
            <w:r>
              <w:rPr>
                <w:rFonts w:ascii="Times New Roman" w:hAnsi="Times New Roman"/>
                <w:bCs/>
                <w:color w:val="auto"/>
                <w:sz w:val="24"/>
                <w:szCs w:val="24"/>
                <w:shd w:val="clear" w:color="auto" w:fill="FFFFFF"/>
              </w:rPr>
              <w:t>na</w:t>
            </w:r>
          </w:p>
        </w:tc>
        <w:tc>
          <w:tcPr>
            <w:tcW w:w="3118" w:type="dxa"/>
            <w:vAlign w:val="center"/>
          </w:tcPr>
          <w:p w14:paraId="0025381E" w14:textId="1F3D522E" w:rsidR="004B0215" w:rsidRPr="003C4972" w:rsidRDefault="003B5739" w:rsidP="0049367F">
            <w:pPr>
              <w:spacing w:after="0" w:line="240" w:lineRule="auto"/>
              <w:jc w:val="center"/>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na</w:t>
            </w:r>
          </w:p>
        </w:tc>
      </w:tr>
      <w:tr w:rsidR="004B0215" w:rsidRPr="003C4972" w14:paraId="2B5178D9" w14:textId="77777777" w:rsidTr="003036F1">
        <w:trPr>
          <w:trHeight w:val="695"/>
        </w:trPr>
        <w:tc>
          <w:tcPr>
            <w:tcW w:w="1696" w:type="dxa"/>
            <w:vAlign w:val="center"/>
          </w:tcPr>
          <w:p w14:paraId="5C09E58C" w14:textId="6EFCBD74" w:rsidR="004B0215" w:rsidRPr="003C4972" w:rsidRDefault="004B0215" w:rsidP="00AB16BC">
            <w:pPr>
              <w:spacing w:after="0" w:line="240" w:lineRule="auto"/>
              <w:rPr>
                <w:rFonts w:ascii="Times New Roman" w:hAnsi="Times New Roman"/>
                <w:b/>
                <w:i/>
                <w:color w:val="auto"/>
                <w:sz w:val="24"/>
                <w:szCs w:val="24"/>
                <w:shd w:val="clear" w:color="auto" w:fill="FFFFFF"/>
              </w:rPr>
            </w:pPr>
            <w:r w:rsidRPr="003C4972">
              <w:rPr>
                <w:rFonts w:ascii="Times New Roman" w:hAnsi="Times New Roman"/>
                <w:b/>
                <w:i/>
                <w:color w:val="auto"/>
                <w:sz w:val="24"/>
                <w:szCs w:val="24"/>
                <w:shd w:val="clear" w:color="auto" w:fill="FFFFFF"/>
              </w:rPr>
              <w:t>Szerződéses összeg, nettó</w:t>
            </w:r>
          </w:p>
        </w:tc>
        <w:tc>
          <w:tcPr>
            <w:tcW w:w="2268" w:type="dxa"/>
            <w:vAlign w:val="center"/>
          </w:tcPr>
          <w:p w14:paraId="02B82552" w14:textId="49A7F494" w:rsidR="004B0215" w:rsidRPr="003C4972" w:rsidRDefault="00EB0BEE" w:rsidP="00007D53">
            <w:pPr>
              <w:spacing w:after="0" w:line="240" w:lineRule="auto"/>
              <w:jc w:val="center"/>
              <w:rPr>
                <w:rFonts w:ascii="Times New Roman" w:hAnsi="Times New Roman"/>
                <w:bCs/>
                <w:color w:val="auto"/>
                <w:sz w:val="24"/>
                <w:szCs w:val="24"/>
                <w:shd w:val="clear" w:color="auto" w:fill="FFFFFF"/>
              </w:rPr>
            </w:pPr>
            <w:r>
              <w:rPr>
                <w:rFonts w:ascii="Times New Roman" w:hAnsi="Times New Roman"/>
                <w:bCs/>
                <w:color w:val="auto"/>
                <w:sz w:val="24"/>
                <w:szCs w:val="24"/>
                <w:shd w:val="clear" w:color="auto" w:fill="FFFFFF"/>
              </w:rPr>
              <w:t>na</w:t>
            </w:r>
          </w:p>
        </w:tc>
        <w:tc>
          <w:tcPr>
            <w:tcW w:w="2552" w:type="dxa"/>
            <w:vAlign w:val="center"/>
          </w:tcPr>
          <w:p w14:paraId="6D7C7F1F" w14:textId="77E6FB7E" w:rsidR="004B0215" w:rsidRPr="003C4972" w:rsidRDefault="00EB0BEE" w:rsidP="00AB16BC">
            <w:pPr>
              <w:spacing w:after="0" w:line="240" w:lineRule="auto"/>
              <w:jc w:val="center"/>
              <w:rPr>
                <w:rFonts w:ascii="Times New Roman" w:hAnsi="Times New Roman"/>
                <w:bCs/>
                <w:color w:val="auto"/>
                <w:sz w:val="24"/>
                <w:szCs w:val="24"/>
                <w:shd w:val="clear" w:color="auto" w:fill="FFFFFF"/>
              </w:rPr>
            </w:pPr>
            <w:r>
              <w:rPr>
                <w:rFonts w:ascii="Times New Roman" w:hAnsi="Times New Roman"/>
                <w:bCs/>
                <w:color w:val="auto"/>
                <w:sz w:val="24"/>
                <w:szCs w:val="24"/>
                <w:shd w:val="clear" w:color="auto" w:fill="FFFFFF"/>
              </w:rPr>
              <w:t>na</w:t>
            </w:r>
          </w:p>
        </w:tc>
        <w:tc>
          <w:tcPr>
            <w:tcW w:w="3118" w:type="dxa"/>
            <w:vAlign w:val="center"/>
          </w:tcPr>
          <w:p w14:paraId="2E8E7CAB" w14:textId="6679697C" w:rsidR="004B0215" w:rsidRPr="003C4972" w:rsidRDefault="003B5739" w:rsidP="00AB16BC">
            <w:pPr>
              <w:spacing w:after="0" w:line="240" w:lineRule="auto"/>
              <w:jc w:val="center"/>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na</w:t>
            </w:r>
          </w:p>
        </w:tc>
      </w:tr>
      <w:tr w:rsidR="004B0215" w:rsidRPr="003C4972" w14:paraId="27D842A5" w14:textId="77777777" w:rsidTr="003036F1">
        <w:trPr>
          <w:trHeight w:val="695"/>
        </w:trPr>
        <w:tc>
          <w:tcPr>
            <w:tcW w:w="1696" w:type="dxa"/>
            <w:vAlign w:val="center"/>
          </w:tcPr>
          <w:p w14:paraId="6F95F6AB" w14:textId="77777777" w:rsidR="004B0215" w:rsidRPr="003C4972" w:rsidRDefault="004B0215" w:rsidP="00AB16BC">
            <w:pPr>
              <w:spacing w:after="0" w:line="240" w:lineRule="auto"/>
              <w:rPr>
                <w:rFonts w:ascii="Times New Roman" w:hAnsi="Times New Roman"/>
                <w:b/>
                <w:i/>
                <w:color w:val="auto"/>
                <w:sz w:val="24"/>
                <w:szCs w:val="24"/>
                <w:shd w:val="clear" w:color="auto" w:fill="FFFFFF"/>
              </w:rPr>
            </w:pPr>
            <w:r w:rsidRPr="003C4972">
              <w:rPr>
                <w:rFonts w:ascii="Times New Roman" w:hAnsi="Times New Roman"/>
                <w:b/>
                <w:i/>
                <w:color w:val="auto"/>
                <w:sz w:val="24"/>
                <w:szCs w:val="24"/>
                <w:shd w:val="clear" w:color="auto" w:fill="FFFFFF"/>
              </w:rPr>
              <w:t>Teljesítési határidő</w:t>
            </w:r>
          </w:p>
        </w:tc>
        <w:tc>
          <w:tcPr>
            <w:tcW w:w="2268" w:type="dxa"/>
            <w:vAlign w:val="center"/>
          </w:tcPr>
          <w:p w14:paraId="6724F627" w14:textId="3BC1AA84" w:rsidR="004B0215" w:rsidRPr="003C4972" w:rsidRDefault="003036F1" w:rsidP="005C433D">
            <w:pPr>
              <w:spacing w:after="0" w:line="240" w:lineRule="auto"/>
              <w:jc w:val="center"/>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K</w:t>
            </w:r>
            <w:r w:rsidR="004B0215" w:rsidRPr="003C4972">
              <w:rPr>
                <w:rFonts w:ascii="Times New Roman" w:hAnsi="Times New Roman"/>
                <w:color w:val="auto"/>
                <w:sz w:val="24"/>
                <w:szCs w:val="24"/>
                <w:shd w:val="clear" w:color="auto" w:fill="FFFFFF"/>
              </w:rPr>
              <w:t>ivitelező által készítendő kiviteli tervek elfogadásáig</w:t>
            </w:r>
          </w:p>
        </w:tc>
        <w:tc>
          <w:tcPr>
            <w:tcW w:w="2552" w:type="dxa"/>
            <w:vAlign w:val="center"/>
          </w:tcPr>
          <w:p w14:paraId="10043613" w14:textId="140A7CC9" w:rsidR="004B0215" w:rsidRPr="003C4972" w:rsidRDefault="00CE7A8C" w:rsidP="00E75251">
            <w:pPr>
              <w:spacing w:after="0" w:line="240" w:lineRule="auto"/>
              <w:jc w:val="center"/>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A</w:t>
            </w:r>
            <w:r w:rsidR="00411C9F">
              <w:rPr>
                <w:rFonts w:ascii="Times New Roman" w:hAnsi="Times New Roman"/>
                <w:color w:val="auto"/>
                <w:sz w:val="24"/>
                <w:szCs w:val="24"/>
                <w:shd w:val="clear" w:color="auto" w:fill="FFFFFF"/>
              </w:rPr>
              <w:t xml:space="preserve"> közbeszerzési kötetek rendelkezésre állását </w:t>
            </w:r>
            <w:r>
              <w:rPr>
                <w:rFonts w:ascii="Times New Roman" w:hAnsi="Times New Roman"/>
                <w:color w:val="auto"/>
                <w:sz w:val="24"/>
                <w:szCs w:val="24"/>
                <w:shd w:val="clear" w:color="auto" w:fill="FFFFFF"/>
              </w:rPr>
              <w:t xml:space="preserve">követően </w:t>
            </w:r>
            <w:r w:rsidR="00411C9F">
              <w:rPr>
                <w:rFonts w:ascii="Times New Roman" w:hAnsi="Times New Roman"/>
                <w:color w:val="auto"/>
                <w:sz w:val="24"/>
                <w:szCs w:val="24"/>
                <w:shd w:val="clear" w:color="auto" w:fill="FFFFFF"/>
              </w:rPr>
              <w:t>kerül meghatározásra.</w:t>
            </w:r>
          </w:p>
        </w:tc>
        <w:tc>
          <w:tcPr>
            <w:tcW w:w="3118" w:type="dxa"/>
            <w:vAlign w:val="center"/>
          </w:tcPr>
          <w:p w14:paraId="380EB8E7" w14:textId="728AA7EE" w:rsidR="004B0215" w:rsidRPr="003C4972" w:rsidRDefault="004B0215" w:rsidP="0049367F">
            <w:pPr>
              <w:spacing w:after="0" w:line="240" w:lineRule="auto"/>
              <w:jc w:val="center"/>
              <w:rPr>
                <w:rFonts w:ascii="Times New Roman" w:hAnsi="Times New Roman"/>
                <w:color w:val="auto"/>
                <w:sz w:val="24"/>
                <w:szCs w:val="24"/>
                <w:shd w:val="clear" w:color="auto" w:fill="FFFFFF"/>
              </w:rPr>
            </w:pPr>
            <w:r w:rsidRPr="003C4972">
              <w:rPr>
                <w:rFonts w:ascii="Times New Roman" w:hAnsi="Times New Roman"/>
                <w:color w:val="auto"/>
                <w:sz w:val="24"/>
                <w:szCs w:val="24"/>
                <w:shd w:val="clear" w:color="auto" w:fill="FFFFFF"/>
              </w:rPr>
              <w:t>Támogatási Szerződéssel összhangban valamennyi feladat szerződésszerű teljesítéséig tart</w:t>
            </w:r>
          </w:p>
        </w:tc>
      </w:tr>
    </w:tbl>
    <w:p w14:paraId="0463AC44" w14:textId="77777777" w:rsidR="00635F3E" w:rsidRPr="003C4972" w:rsidRDefault="00635F3E" w:rsidP="00AB16BC">
      <w:pPr>
        <w:spacing w:after="0" w:line="240" w:lineRule="auto"/>
        <w:jc w:val="both"/>
        <w:rPr>
          <w:rFonts w:ascii="Times New Roman" w:hAnsi="Times New Roman"/>
          <w:b/>
          <w:sz w:val="24"/>
          <w:szCs w:val="24"/>
          <w:shd w:val="clear" w:color="auto" w:fill="FFFFFF"/>
        </w:rPr>
      </w:pPr>
    </w:p>
    <w:p w14:paraId="41BDE8D7" w14:textId="77777777" w:rsidR="00917679" w:rsidRPr="00B152F4" w:rsidRDefault="00917679" w:rsidP="00B152F4">
      <w:pPr>
        <w:spacing w:after="0"/>
        <w:jc w:val="both"/>
        <w:rPr>
          <w:rFonts w:ascii="Times New Roman" w:hAnsi="Times New Roman"/>
          <w:b/>
          <w:sz w:val="24"/>
          <w:szCs w:val="24"/>
          <w:u w:val="single"/>
          <w:shd w:val="clear" w:color="auto" w:fill="FFFFFF"/>
        </w:rPr>
      </w:pPr>
      <w:r w:rsidRPr="00B152F4">
        <w:rPr>
          <w:rFonts w:ascii="Times New Roman" w:hAnsi="Times New Roman"/>
          <w:b/>
          <w:sz w:val="24"/>
          <w:szCs w:val="24"/>
          <w:u w:val="single"/>
          <w:shd w:val="clear" w:color="auto" w:fill="FFFFFF"/>
        </w:rPr>
        <w:t>Tervezés:</w:t>
      </w:r>
    </w:p>
    <w:p w14:paraId="2D9A621E" w14:textId="77777777" w:rsidR="00917679" w:rsidRPr="00B152F4" w:rsidRDefault="00917679" w:rsidP="00B152F4">
      <w:pPr>
        <w:spacing w:after="0"/>
        <w:jc w:val="both"/>
        <w:rPr>
          <w:rFonts w:ascii="Times New Roman" w:hAnsi="Times New Roman"/>
          <w:b/>
          <w:sz w:val="24"/>
          <w:szCs w:val="24"/>
          <w:shd w:val="clear" w:color="auto" w:fill="FFFFFF"/>
        </w:rPr>
      </w:pPr>
    </w:p>
    <w:p w14:paraId="135093CF" w14:textId="72D9A76C" w:rsidR="007164D9" w:rsidRDefault="00A452E9" w:rsidP="00B152F4">
      <w:pPr>
        <w:spacing w:after="0"/>
        <w:jc w:val="both"/>
        <w:rPr>
          <w:rFonts w:ascii="Times New Roman" w:hAnsi="Times New Roman"/>
          <w:b/>
          <w:sz w:val="24"/>
          <w:szCs w:val="24"/>
          <w:shd w:val="clear" w:color="auto" w:fill="FFFFFF"/>
        </w:rPr>
      </w:pPr>
      <w:r w:rsidRPr="00B152F4">
        <w:rPr>
          <w:rFonts w:ascii="Times New Roman" w:hAnsi="Times New Roman"/>
          <w:b/>
          <w:sz w:val="24"/>
          <w:szCs w:val="24"/>
          <w:shd w:val="clear" w:color="auto" w:fill="FFFFFF"/>
        </w:rPr>
        <w:t xml:space="preserve">A </w:t>
      </w:r>
      <w:r w:rsidR="00857A09" w:rsidRPr="00B152F4">
        <w:rPr>
          <w:rFonts w:ascii="Times New Roman" w:hAnsi="Times New Roman"/>
          <w:b/>
          <w:sz w:val="24"/>
          <w:szCs w:val="24"/>
          <w:shd w:val="clear" w:color="auto" w:fill="FFFFFF"/>
        </w:rPr>
        <w:t>M</w:t>
      </w:r>
      <w:r w:rsidRPr="00B152F4">
        <w:rPr>
          <w:rFonts w:ascii="Times New Roman" w:hAnsi="Times New Roman"/>
          <w:b/>
          <w:sz w:val="24"/>
          <w:szCs w:val="24"/>
          <w:shd w:val="clear" w:color="auto" w:fill="FFFFFF"/>
        </w:rPr>
        <w:t xml:space="preserve">egvalósíthatósági Tanulmány és a </w:t>
      </w:r>
      <w:r w:rsidR="003C4972" w:rsidRPr="00B152F4">
        <w:rPr>
          <w:rFonts w:ascii="Times New Roman" w:hAnsi="Times New Roman"/>
          <w:b/>
          <w:sz w:val="24"/>
          <w:szCs w:val="24"/>
          <w:shd w:val="clear" w:color="auto" w:fill="FFFFFF"/>
        </w:rPr>
        <w:t>k</w:t>
      </w:r>
      <w:r w:rsidRPr="00B152F4">
        <w:rPr>
          <w:rFonts w:ascii="Times New Roman" w:hAnsi="Times New Roman"/>
          <w:b/>
          <w:sz w:val="24"/>
          <w:szCs w:val="24"/>
          <w:shd w:val="clear" w:color="auto" w:fill="FFFFFF"/>
        </w:rPr>
        <w:t>öltség-haszonelemzés (</w:t>
      </w:r>
      <w:r w:rsidR="003C4972" w:rsidRPr="00B152F4">
        <w:rPr>
          <w:rFonts w:ascii="Times New Roman" w:hAnsi="Times New Roman"/>
          <w:b/>
          <w:sz w:val="24"/>
          <w:szCs w:val="24"/>
          <w:shd w:val="clear" w:color="auto" w:fill="FFFFFF"/>
        </w:rPr>
        <w:t>MT-</w:t>
      </w:r>
      <w:r w:rsidR="00857A09" w:rsidRPr="00B152F4">
        <w:rPr>
          <w:rFonts w:ascii="Times New Roman" w:hAnsi="Times New Roman"/>
          <w:b/>
          <w:sz w:val="24"/>
          <w:szCs w:val="24"/>
          <w:shd w:val="clear" w:color="auto" w:fill="FFFFFF"/>
        </w:rPr>
        <w:t>CBA</w:t>
      </w:r>
      <w:r w:rsidRPr="00B152F4">
        <w:rPr>
          <w:rFonts w:ascii="Times New Roman" w:hAnsi="Times New Roman"/>
          <w:b/>
          <w:sz w:val="24"/>
          <w:szCs w:val="24"/>
          <w:shd w:val="clear" w:color="auto" w:fill="FFFFFF"/>
        </w:rPr>
        <w:t>)</w:t>
      </w:r>
      <w:r w:rsidR="00CE7A8C" w:rsidRPr="00B152F4">
        <w:rPr>
          <w:rFonts w:ascii="Times New Roman" w:hAnsi="Times New Roman"/>
          <w:b/>
          <w:sz w:val="24"/>
          <w:szCs w:val="24"/>
          <w:shd w:val="clear" w:color="auto" w:fill="FFFFFF"/>
        </w:rPr>
        <w:t xml:space="preserve"> </w:t>
      </w:r>
      <w:r w:rsidR="00EB0BEE">
        <w:rPr>
          <w:rFonts w:ascii="Times New Roman" w:hAnsi="Times New Roman"/>
          <w:b/>
          <w:sz w:val="24"/>
          <w:szCs w:val="24"/>
          <w:shd w:val="clear" w:color="auto" w:fill="FFFFFF"/>
        </w:rPr>
        <w:t>jelenleg még nem áll rendelkezésre.</w:t>
      </w:r>
    </w:p>
    <w:p w14:paraId="22F8BE31" w14:textId="3BA51D44" w:rsidR="00B65768" w:rsidRDefault="00B65768" w:rsidP="00B152F4">
      <w:pPr>
        <w:spacing w:after="0"/>
        <w:jc w:val="both"/>
        <w:rPr>
          <w:rFonts w:ascii="Times New Roman" w:hAnsi="Times New Roman"/>
          <w:b/>
          <w:sz w:val="24"/>
          <w:szCs w:val="24"/>
          <w:shd w:val="clear" w:color="auto" w:fill="FFFFFF"/>
        </w:rPr>
      </w:pPr>
    </w:p>
    <w:p w14:paraId="60698127" w14:textId="5AA9AF7D" w:rsidR="00B65768" w:rsidRDefault="00B65768" w:rsidP="00B152F4">
      <w:pPr>
        <w:spacing w:after="0"/>
        <w:jc w:val="both"/>
        <w:rPr>
          <w:rFonts w:ascii="Times New Roman" w:hAnsi="Times New Roman"/>
          <w:sz w:val="24"/>
          <w:szCs w:val="24"/>
          <w:shd w:val="clear" w:color="auto" w:fill="FFFFFF"/>
        </w:rPr>
      </w:pPr>
      <w:r w:rsidRPr="00B65768">
        <w:rPr>
          <w:rFonts w:ascii="Times New Roman" w:hAnsi="Times New Roman"/>
          <w:sz w:val="24"/>
          <w:szCs w:val="24"/>
          <w:shd w:val="clear" w:color="auto" w:fill="FFFFFF"/>
        </w:rPr>
        <w:t>Vízgyűjtő</w:t>
      </w:r>
      <w:r w:rsidR="00E9271C">
        <w:rPr>
          <w:rFonts w:ascii="Times New Roman" w:hAnsi="Times New Roman"/>
          <w:sz w:val="24"/>
          <w:szCs w:val="24"/>
          <w:shd w:val="clear" w:color="auto" w:fill="FFFFFF"/>
        </w:rPr>
        <w:t>:</w:t>
      </w:r>
      <w:r w:rsidR="00E9271C" w:rsidRPr="00E9271C">
        <w:t xml:space="preserve"> </w:t>
      </w:r>
      <w:r w:rsidR="00E9271C" w:rsidRPr="00E9271C">
        <w:rPr>
          <w:rFonts w:ascii="Times New Roman" w:hAnsi="Times New Roman"/>
          <w:sz w:val="24"/>
          <w:szCs w:val="24"/>
          <w:shd w:val="clear" w:color="auto" w:fill="FFFFFF"/>
        </w:rPr>
        <w:t>Körös-vidéki vízgyűjtő</w:t>
      </w:r>
    </w:p>
    <w:p w14:paraId="48608DC6" w14:textId="5F7E8E9E" w:rsidR="00B65768" w:rsidRDefault="00B65768" w:rsidP="00B152F4">
      <w:pPr>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Ü</w:t>
      </w:r>
      <w:r w:rsidRPr="00B65768">
        <w:rPr>
          <w:rFonts w:ascii="Times New Roman" w:hAnsi="Times New Roman"/>
          <w:sz w:val="24"/>
          <w:szCs w:val="24"/>
          <w:shd w:val="clear" w:color="auto" w:fill="FFFFFF"/>
        </w:rPr>
        <w:t>zemeltető</w:t>
      </w:r>
      <w:r>
        <w:rPr>
          <w:rFonts w:ascii="Times New Roman" w:hAnsi="Times New Roman"/>
          <w:sz w:val="24"/>
          <w:szCs w:val="24"/>
          <w:shd w:val="clear" w:color="auto" w:fill="FFFFFF"/>
        </w:rPr>
        <w:t xml:space="preserve">: </w:t>
      </w:r>
      <w:r w:rsidR="00E9271C" w:rsidRPr="00E9271C">
        <w:rPr>
          <w:rFonts w:ascii="Times New Roman" w:hAnsi="Times New Roman"/>
          <w:sz w:val="24"/>
          <w:szCs w:val="24"/>
          <w:shd w:val="clear" w:color="auto" w:fill="FFFFFF"/>
        </w:rPr>
        <w:t>Alföldvíz Zrt.</w:t>
      </w:r>
    </w:p>
    <w:p w14:paraId="5602122F" w14:textId="77777777" w:rsidR="007164D9" w:rsidRPr="00B152F4" w:rsidRDefault="007164D9" w:rsidP="00B152F4">
      <w:pPr>
        <w:spacing w:after="0"/>
        <w:jc w:val="both"/>
        <w:rPr>
          <w:rFonts w:ascii="Times New Roman" w:hAnsi="Times New Roman"/>
          <w:b/>
          <w:sz w:val="24"/>
          <w:szCs w:val="24"/>
          <w:shd w:val="clear" w:color="auto" w:fill="FFFFFF"/>
        </w:rPr>
      </w:pPr>
    </w:p>
    <w:p w14:paraId="2AB91796" w14:textId="32177757" w:rsidR="00FE3C55" w:rsidRPr="00B152F4" w:rsidRDefault="00917679" w:rsidP="00B152F4">
      <w:pPr>
        <w:spacing w:after="0"/>
        <w:jc w:val="both"/>
        <w:rPr>
          <w:rFonts w:ascii="Times New Roman" w:hAnsi="Times New Roman"/>
          <w:b/>
          <w:sz w:val="24"/>
          <w:szCs w:val="24"/>
          <w:shd w:val="clear" w:color="auto" w:fill="FFFFFF"/>
        </w:rPr>
      </w:pPr>
      <w:r w:rsidRPr="00B152F4">
        <w:rPr>
          <w:rFonts w:ascii="Times New Roman" w:hAnsi="Times New Roman"/>
          <w:b/>
          <w:sz w:val="24"/>
          <w:szCs w:val="24"/>
          <w:shd w:val="clear" w:color="auto" w:fill="FFFFFF"/>
        </w:rPr>
        <w:t>Tervezett műszaki tartalom:</w:t>
      </w:r>
    </w:p>
    <w:p w14:paraId="494A0079" w14:textId="77777777" w:rsidR="00B152F4" w:rsidRPr="00B152F4" w:rsidRDefault="00B152F4" w:rsidP="00B152F4">
      <w:pPr>
        <w:spacing w:after="0"/>
        <w:jc w:val="both"/>
        <w:rPr>
          <w:rFonts w:ascii="Times New Roman" w:hAnsi="Times New Roman"/>
          <w:sz w:val="24"/>
          <w:szCs w:val="24"/>
          <w:shd w:val="clear" w:color="auto" w:fill="FFFFFF"/>
        </w:rPr>
      </w:pPr>
    </w:p>
    <w:p w14:paraId="6DDBB367" w14:textId="77777777" w:rsidR="00E9271C" w:rsidRPr="00E9271C" w:rsidRDefault="00E9271C" w:rsidP="00E9271C">
      <w:pPr>
        <w:spacing w:after="0"/>
        <w:jc w:val="both"/>
        <w:rPr>
          <w:rFonts w:ascii="Times New Roman" w:hAnsi="Times New Roman"/>
          <w:sz w:val="24"/>
          <w:szCs w:val="24"/>
        </w:rPr>
      </w:pPr>
      <w:r w:rsidRPr="00E9271C">
        <w:rPr>
          <w:rFonts w:ascii="Times New Roman" w:hAnsi="Times New Roman"/>
          <w:sz w:val="24"/>
          <w:szCs w:val="24"/>
        </w:rPr>
        <w:t>A Kormány az Európai Unió vagy más nemzetközi szervezet felé vállalt kötelezettséggel összefüggő, a 2007–2013 programozási időszakban a Kormány által a nemzeti fejlesztési miniszter hatáskörébe utalt beruházások, valamint a 2014–2020 programozási időszakban a szennyvízelvezetési és -tisztítási, a hulladékgazdálkodási és az ivóvízminőség-javító beruházások megvalósításáról szóló 339/2014.(XII. 19.) Kr. Ajánlatkérő feladatai közé utalja többek között a szennyvízelvezetési és–tisztítási beruházások megvalósításához szükséges közbesz-i eljárások lebonyolítását.</w:t>
      </w:r>
    </w:p>
    <w:p w14:paraId="207E6204" w14:textId="77777777" w:rsidR="00E9271C" w:rsidRPr="00E9271C" w:rsidRDefault="00E9271C" w:rsidP="00E9271C">
      <w:pPr>
        <w:spacing w:after="0"/>
        <w:jc w:val="both"/>
        <w:rPr>
          <w:rFonts w:ascii="Times New Roman" w:hAnsi="Times New Roman"/>
          <w:sz w:val="24"/>
          <w:szCs w:val="24"/>
        </w:rPr>
      </w:pPr>
      <w:r w:rsidRPr="00E9271C">
        <w:rPr>
          <w:rFonts w:ascii="Times New Roman" w:hAnsi="Times New Roman"/>
          <w:sz w:val="24"/>
          <w:szCs w:val="24"/>
        </w:rPr>
        <w:t>A kivitelezés főbb indikatív (tájékoztató jellegű) mennyiségei az alábbiak, amelyek kapcsán az engedélyes és kiviteli tervek elkészítése is szükséges:</w:t>
      </w:r>
    </w:p>
    <w:p w14:paraId="2B830700" w14:textId="77777777" w:rsidR="00E9271C" w:rsidRPr="00E9271C" w:rsidRDefault="00E9271C" w:rsidP="00E9271C">
      <w:pPr>
        <w:spacing w:after="0"/>
        <w:jc w:val="both"/>
        <w:rPr>
          <w:rFonts w:ascii="Times New Roman" w:hAnsi="Times New Roman"/>
          <w:sz w:val="24"/>
          <w:szCs w:val="24"/>
        </w:rPr>
      </w:pPr>
      <w:r w:rsidRPr="00E9271C">
        <w:rPr>
          <w:rFonts w:ascii="Times New Roman" w:hAnsi="Times New Roman"/>
          <w:sz w:val="24"/>
          <w:szCs w:val="24"/>
        </w:rPr>
        <w:t>Csorvás szennyvíztisztító telep fejlesztése:</w:t>
      </w:r>
    </w:p>
    <w:p w14:paraId="5CB052C8" w14:textId="77777777" w:rsidR="00E9271C" w:rsidRPr="00E9271C" w:rsidRDefault="00E9271C" w:rsidP="00E9271C">
      <w:pPr>
        <w:spacing w:after="0"/>
        <w:jc w:val="both"/>
        <w:rPr>
          <w:rFonts w:ascii="Times New Roman" w:hAnsi="Times New Roman"/>
          <w:sz w:val="24"/>
          <w:szCs w:val="24"/>
        </w:rPr>
      </w:pPr>
      <w:r w:rsidRPr="00E9271C">
        <w:rPr>
          <w:rFonts w:ascii="Times New Roman" w:hAnsi="Times New Roman"/>
          <w:sz w:val="24"/>
          <w:szCs w:val="24"/>
        </w:rPr>
        <w:t>A projekt célja egy új korszerű szennyvíztisztító telep építése a meglévő helyén.</w:t>
      </w:r>
    </w:p>
    <w:p w14:paraId="73649CF1" w14:textId="2BA15DEF" w:rsidR="00E9271C" w:rsidRPr="00E9271C" w:rsidRDefault="00E9271C" w:rsidP="00E9271C">
      <w:pPr>
        <w:pStyle w:val="Listaszerbekezds"/>
        <w:numPr>
          <w:ilvl w:val="0"/>
          <w:numId w:val="26"/>
        </w:numPr>
        <w:jc w:val="both"/>
        <w:rPr>
          <w:rFonts w:ascii="Times New Roman" w:hAnsi="Times New Roman"/>
          <w:color w:val="auto"/>
          <w:sz w:val="24"/>
          <w:szCs w:val="24"/>
        </w:rPr>
      </w:pPr>
      <w:r w:rsidRPr="00E9271C">
        <w:rPr>
          <w:rFonts w:ascii="Times New Roman" w:hAnsi="Times New Roman"/>
          <w:color w:val="auto"/>
          <w:sz w:val="24"/>
          <w:szCs w:val="24"/>
        </w:rPr>
        <w:t>A jelenlegi telep kapacitása lakosegyenértékben:</w:t>
      </w:r>
      <w:r w:rsidRPr="00E9271C">
        <w:rPr>
          <w:rFonts w:ascii="Times New Roman" w:hAnsi="Times New Roman"/>
          <w:color w:val="auto"/>
          <w:sz w:val="24"/>
          <w:szCs w:val="24"/>
        </w:rPr>
        <w:tab/>
      </w:r>
      <w:r w:rsidRPr="00E9271C">
        <w:rPr>
          <w:rFonts w:ascii="Times New Roman" w:hAnsi="Times New Roman"/>
          <w:color w:val="auto"/>
          <w:sz w:val="24"/>
          <w:szCs w:val="24"/>
        </w:rPr>
        <w:tab/>
        <w:t>5000 LE</w:t>
      </w:r>
    </w:p>
    <w:p w14:paraId="75E5C508" w14:textId="7A6B3DF0" w:rsidR="00E9271C" w:rsidRPr="00E9271C" w:rsidRDefault="00E9271C" w:rsidP="00E9271C">
      <w:pPr>
        <w:pStyle w:val="Listaszerbekezds"/>
        <w:numPr>
          <w:ilvl w:val="0"/>
          <w:numId w:val="26"/>
        </w:numPr>
        <w:jc w:val="both"/>
        <w:rPr>
          <w:rFonts w:ascii="Times New Roman" w:hAnsi="Times New Roman"/>
          <w:color w:val="auto"/>
          <w:sz w:val="24"/>
          <w:szCs w:val="24"/>
        </w:rPr>
      </w:pPr>
      <w:r w:rsidRPr="00E9271C">
        <w:rPr>
          <w:rFonts w:ascii="Times New Roman" w:hAnsi="Times New Roman"/>
          <w:color w:val="auto"/>
          <w:sz w:val="24"/>
          <w:szCs w:val="24"/>
        </w:rPr>
        <w:t>A szennyvíztisztító telep névleges (tervezési) kapacitása:</w:t>
      </w:r>
      <w:r w:rsidRPr="00E9271C">
        <w:rPr>
          <w:rFonts w:ascii="Times New Roman" w:hAnsi="Times New Roman"/>
          <w:color w:val="auto"/>
          <w:sz w:val="24"/>
          <w:szCs w:val="24"/>
        </w:rPr>
        <w:tab/>
        <w:t>500 m3/d</w:t>
      </w:r>
    </w:p>
    <w:p w14:paraId="0AC4AAF0" w14:textId="0B336BE1" w:rsidR="00E9271C" w:rsidRPr="00E9271C" w:rsidRDefault="00E9271C" w:rsidP="00E9271C">
      <w:pPr>
        <w:pStyle w:val="Listaszerbekezds"/>
        <w:numPr>
          <w:ilvl w:val="0"/>
          <w:numId w:val="26"/>
        </w:numPr>
        <w:jc w:val="both"/>
        <w:rPr>
          <w:rFonts w:ascii="Times New Roman" w:hAnsi="Times New Roman"/>
          <w:color w:val="auto"/>
          <w:sz w:val="24"/>
          <w:szCs w:val="24"/>
        </w:rPr>
      </w:pPr>
      <w:r w:rsidRPr="00E9271C">
        <w:rPr>
          <w:rFonts w:ascii="Times New Roman" w:hAnsi="Times New Roman"/>
          <w:color w:val="auto"/>
          <w:sz w:val="24"/>
          <w:szCs w:val="24"/>
        </w:rPr>
        <w:t xml:space="preserve">Ebből csatornahálózaton érkező szennyvíz mennyisége: </w:t>
      </w:r>
      <w:r w:rsidRPr="00E9271C">
        <w:rPr>
          <w:rFonts w:ascii="Times New Roman" w:hAnsi="Times New Roman"/>
          <w:color w:val="auto"/>
          <w:sz w:val="24"/>
          <w:szCs w:val="24"/>
        </w:rPr>
        <w:tab/>
        <w:t>450 m3/d</w:t>
      </w:r>
    </w:p>
    <w:p w14:paraId="35DE6360" w14:textId="74127E95" w:rsidR="00E9271C" w:rsidRPr="00E9271C" w:rsidRDefault="00E9271C" w:rsidP="00E9271C">
      <w:pPr>
        <w:pStyle w:val="Listaszerbekezds"/>
        <w:numPr>
          <w:ilvl w:val="0"/>
          <w:numId w:val="26"/>
        </w:numPr>
        <w:jc w:val="both"/>
        <w:rPr>
          <w:rFonts w:ascii="Times New Roman" w:hAnsi="Times New Roman"/>
          <w:color w:val="auto"/>
          <w:sz w:val="24"/>
          <w:szCs w:val="24"/>
        </w:rPr>
      </w:pPr>
      <w:r w:rsidRPr="00E9271C">
        <w:rPr>
          <w:rFonts w:ascii="Times New Roman" w:hAnsi="Times New Roman"/>
          <w:color w:val="auto"/>
          <w:sz w:val="24"/>
          <w:szCs w:val="24"/>
        </w:rPr>
        <w:t xml:space="preserve">Szippantott szennyvíz behordás: </w:t>
      </w:r>
      <w:r w:rsidRPr="00E9271C">
        <w:rPr>
          <w:rFonts w:ascii="Times New Roman" w:hAnsi="Times New Roman"/>
          <w:color w:val="auto"/>
          <w:sz w:val="24"/>
          <w:szCs w:val="24"/>
        </w:rPr>
        <w:tab/>
      </w:r>
      <w:r w:rsidRPr="00E9271C">
        <w:rPr>
          <w:rFonts w:ascii="Times New Roman" w:hAnsi="Times New Roman"/>
          <w:color w:val="auto"/>
          <w:sz w:val="24"/>
          <w:szCs w:val="24"/>
        </w:rPr>
        <w:tab/>
      </w:r>
      <w:r w:rsidRPr="00E9271C">
        <w:rPr>
          <w:rFonts w:ascii="Times New Roman" w:hAnsi="Times New Roman"/>
          <w:color w:val="auto"/>
          <w:sz w:val="24"/>
          <w:szCs w:val="24"/>
        </w:rPr>
        <w:tab/>
      </w:r>
      <w:r w:rsidRPr="00E9271C">
        <w:rPr>
          <w:rFonts w:ascii="Times New Roman" w:hAnsi="Times New Roman"/>
          <w:color w:val="auto"/>
          <w:sz w:val="24"/>
          <w:szCs w:val="24"/>
        </w:rPr>
        <w:tab/>
        <w:t>50 m3/d</w:t>
      </w:r>
    </w:p>
    <w:p w14:paraId="526C15E8" w14:textId="7F655278" w:rsidR="00E9271C" w:rsidRPr="00E9271C" w:rsidRDefault="00E9271C" w:rsidP="00E9271C">
      <w:pPr>
        <w:pStyle w:val="Listaszerbekezds"/>
        <w:numPr>
          <w:ilvl w:val="0"/>
          <w:numId w:val="26"/>
        </w:numPr>
        <w:jc w:val="both"/>
        <w:rPr>
          <w:rFonts w:ascii="Times New Roman" w:hAnsi="Times New Roman"/>
          <w:color w:val="auto"/>
          <w:sz w:val="24"/>
          <w:szCs w:val="24"/>
        </w:rPr>
      </w:pPr>
      <w:r w:rsidRPr="00E9271C">
        <w:rPr>
          <w:rFonts w:ascii="Times New Roman" w:hAnsi="Times New Roman"/>
          <w:color w:val="auto"/>
          <w:sz w:val="24"/>
          <w:szCs w:val="24"/>
        </w:rPr>
        <w:t xml:space="preserve">A telep tervezett hidraulikai kapacitása: </w:t>
      </w:r>
      <w:r w:rsidRPr="00E9271C">
        <w:rPr>
          <w:rFonts w:ascii="Times New Roman" w:hAnsi="Times New Roman"/>
          <w:color w:val="auto"/>
          <w:sz w:val="24"/>
          <w:szCs w:val="24"/>
        </w:rPr>
        <w:tab/>
      </w:r>
      <w:r w:rsidRPr="00E9271C">
        <w:rPr>
          <w:rFonts w:ascii="Times New Roman" w:hAnsi="Times New Roman"/>
          <w:color w:val="auto"/>
          <w:sz w:val="24"/>
          <w:szCs w:val="24"/>
        </w:rPr>
        <w:tab/>
      </w:r>
      <w:r w:rsidRPr="00E9271C">
        <w:rPr>
          <w:rFonts w:ascii="Times New Roman" w:hAnsi="Times New Roman"/>
          <w:color w:val="auto"/>
          <w:sz w:val="24"/>
          <w:szCs w:val="24"/>
        </w:rPr>
        <w:tab/>
        <w:t>634 m3/d</w:t>
      </w:r>
    </w:p>
    <w:p w14:paraId="179151C8" w14:textId="10BD552C" w:rsidR="00E9271C" w:rsidRPr="00E9271C" w:rsidRDefault="00E9271C" w:rsidP="00E9271C">
      <w:pPr>
        <w:pStyle w:val="Listaszerbekezds"/>
        <w:numPr>
          <w:ilvl w:val="0"/>
          <w:numId w:val="26"/>
        </w:numPr>
        <w:jc w:val="both"/>
        <w:rPr>
          <w:rFonts w:ascii="Times New Roman" w:hAnsi="Times New Roman"/>
          <w:color w:val="auto"/>
          <w:sz w:val="24"/>
          <w:szCs w:val="24"/>
        </w:rPr>
      </w:pPr>
      <w:r w:rsidRPr="00E9271C">
        <w:rPr>
          <w:rFonts w:ascii="Times New Roman" w:hAnsi="Times New Roman"/>
          <w:color w:val="auto"/>
          <w:sz w:val="24"/>
          <w:szCs w:val="24"/>
        </w:rPr>
        <w:t>A telep tervezett biológiai kapacitása:</w:t>
      </w:r>
      <w:r w:rsidRPr="00E9271C">
        <w:rPr>
          <w:rFonts w:ascii="Times New Roman" w:hAnsi="Times New Roman"/>
          <w:color w:val="auto"/>
          <w:sz w:val="24"/>
          <w:szCs w:val="24"/>
        </w:rPr>
        <w:tab/>
      </w:r>
      <w:r w:rsidRPr="00E9271C">
        <w:rPr>
          <w:rFonts w:ascii="Times New Roman" w:hAnsi="Times New Roman"/>
          <w:color w:val="auto"/>
          <w:sz w:val="24"/>
          <w:szCs w:val="24"/>
        </w:rPr>
        <w:tab/>
      </w:r>
      <w:r w:rsidRPr="00E9271C">
        <w:rPr>
          <w:rFonts w:ascii="Times New Roman" w:hAnsi="Times New Roman"/>
          <w:color w:val="auto"/>
          <w:sz w:val="24"/>
          <w:szCs w:val="24"/>
        </w:rPr>
        <w:tab/>
        <w:t>6.480 LEÉ</w:t>
      </w:r>
    </w:p>
    <w:p w14:paraId="3CFB19BB" w14:textId="77777777" w:rsidR="00E9271C" w:rsidRPr="00E9271C" w:rsidRDefault="00E9271C" w:rsidP="00E9271C">
      <w:pPr>
        <w:spacing w:after="0"/>
        <w:jc w:val="both"/>
        <w:rPr>
          <w:rFonts w:ascii="Times New Roman" w:hAnsi="Times New Roman"/>
          <w:sz w:val="24"/>
          <w:szCs w:val="24"/>
        </w:rPr>
      </w:pPr>
      <w:r w:rsidRPr="00E9271C">
        <w:rPr>
          <w:rFonts w:ascii="Times New Roman" w:hAnsi="Times New Roman"/>
          <w:sz w:val="24"/>
          <w:szCs w:val="24"/>
        </w:rPr>
        <w:lastRenderedPageBreak/>
        <w:t>A szennyvíztisztító telep tisztítási technológiája: eleveniszapos rendszerű biológiai tisztítás vegyszeres foszformentesítéssel és az iszap helyi víztelenítésével, a mechanikai tisztítási kapacitás: 80 m3/h.</w:t>
      </w:r>
    </w:p>
    <w:p w14:paraId="0816FDFE" w14:textId="77777777" w:rsidR="00E9271C" w:rsidRPr="00E9271C" w:rsidRDefault="00E9271C" w:rsidP="00E9271C">
      <w:pPr>
        <w:spacing w:after="0"/>
        <w:jc w:val="both"/>
        <w:rPr>
          <w:rFonts w:ascii="Times New Roman" w:hAnsi="Times New Roman"/>
          <w:sz w:val="24"/>
          <w:szCs w:val="24"/>
        </w:rPr>
      </w:pPr>
      <w:r w:rsidRPr="00E9271C">
        <w:rPr>
          <w:rFonts w:ascii="Times New Roman" w:hAnsi="Times New Roman"/>
          <w:sz w:val="24"/>
          <w:szCs w:val="24"/>
        </w:rPr>
        <w:t>Létesítendő főbb létesítmények</w:t>
      </w:r>
    </w:p>
    <w:p w14:paraId="751AB1B1" w14:textId="40B4B7FC" w:rsidR="00E9271C" w:rsidRPr="00E9271C" w:rsidRDefault="00E9271C" w:rsidP="00E9271C">
      <w:pPr>
        <w:pStyle w:val="Listaszerbekezds"/>
        <w:numPr>
          <w:ilvl w:val="0"/>
          <w:numId w:val="26"/>
        </w:numPr>
        <w:jc w:val="both"/>
        <w:rPr>
          <w:rFonts w:ascii="Times New Roman" w:hAnsi="Times New Roman"/>
          <w:color w:val="auto"/>
          <w:sz w:val="24"/>
          <w:szCs w:val="24"/>
        </w:rPr>
      </w:pPr>
      <w:r w:rsidRPr="00E9271C">
        <w:rPr>
          <w:rFonts w:ascii="Times New Roman" w:hAnsi="Times New Roman"/>
          <w:color w:val="auto"/>
          <w:sz w:val="24"/>
          <w:szCs w:val="24"/>
        </w:rPr>
        <w:t>új mechanikai előtisztítás gépi ráccsal és homokfogóval;</w:t>
      </w:r>
    </w:p>
    <w:p w14:paraId="1C1FCAE4" w14:textId="3EA683D9" w:rsidR="00E9271C" w:rsidRPr="00E9271C" w:rsidRDefault="00E9271C" w:rsidP="00E9271C">
      <w:pPr>
        <w:pStyle w:val="Listaszerbekezds"/>
        <w:numPr>
          <w:ilvl w:val="0"/>
          <w:numId w:val="26"/>
        </w:numPr>
        <w:jc w:val="both"/>
        <w:rPr>
          <w:rFonts w:ascii="Times New Roman" w:hAnsi="Times New Roman"/>
          <w:color w:val="auto"/>
          <w:sz w:val="24"/>
          <w:szCs w:val="24"/>
        </w:rPr>
      </w:pPr>
      <w:r w:rsidRPr="00E9271C">
        <w:rPr>
          <w:rFonts w:ascii="Times New Roman" w:hAnsi="Times New Roman"/>
          <w:color w:val="auto"/>
          <w:sz w:val="24"/>
          <w:szCs w:val="24"/>
        </w:rPr>
        <w:t>új biológiai fokozat fázisszétválasztással;</w:t>
      </w:r>
    </w:p>
    <w:p w14:paraId="0AB73C69" w14:textId="13711481" w:rsidR="00E9271C" w:rsidRPr="00E9271C" w:rsidRDefault="00E9271C" w:rsidP="00E9271C">
      <w:pPr>
        <w:pStyle w:val="Listaszerbekezds"/>
        <w:numPr>
          <w:ilvl w:val="0"/>
          <w:numId w:val="26"/>
        </w:numPr>
        <w:jc w:val="both"/>
        <w:rPr>
          <w:rFonts w:ascii="Times New Roman" w:hAnsi="Times New Roman"/>
          <w:color w:val="auto"/>
          <w:sz w:val="24"/>
          <w:szCs w:val="24"/>
        </w:rPr>
      </w:pPr>
      <w:r w:rsidRPr="00E9271C">
        <w:rPr>
          <w:rFonts w:ascii="Times New Roman" w:hAnsi="Times New Roman"/>
          <w:color w:val="auto"/>
          <w:sz w:val="24"/>
          <w:szCs w:val="24"/>
        </w:rPr>
        <w:t>új utószűrők;</w:t>
      </w:r>
    </w:p>
    <w:p w14:paraId="329548BC" w14:textId="632BAF42" w:rsidR="00E9271C" w:rsidRPr="00E9271C" w:rsidRDefault="00E9271C" w:rsidP="00E9271C">
      <w:pPr>
        <w:pStyle w:val="Listaszerbekezds"/>
        <w:numPr>
          <w:ilvl w:val="0"/>
          <w:numId w:val="26"/>
        </w:numPr>
        <w:jc w:val="both"/>
        <w:rPr>
          <w:rFonts w:ascii="Times New Roman" w:hAnsi="Times New Roman"/>
          <w:color w:val="auto"/>
          <w:sz w:val="24"/>
          <w:szCs w:val="24"/>
        </w:rPr>
      </w:pPr>
      <w:r w:rsidRPr="00E9271C">
        <w:rPr>
          <w:rFonts w:ascii="Times New Roman" w:hAnsi="Times New Roman"/>
          <w:color w:val="auto"/>
          <w:sz w:val="24"/>
          <w:szCs w:val="24"/>
        </w:rPr>
        <w:t>új fertőtlenítő;</w:t>
      </w:r>
    </w:p>
    <w:p w14:paraId="24141DCE" w14:textId="02DF1DE0" w:rsidR="00E9271C" w:rsidRPr="00E9271C" w:rsidRDefault="00E9271C" w:rsidP="00E9271C">
      <w:pPr>
        <w:pStyle w:val="Listaszerbekezds"/>
        <w:numPr>
          <w:ilvl w:val="0"/>
          <w:numId w:val="26"/>
        </w:numPr>
        <w:jc w:val="both"/>
        <w:rPr>
          <w:rFonts w:ascii="Times New Roman" w:hAnsi="Times New Roman"/>
          <w:color w:val="auto"/>
          <w:sz w:val="24"/>
          <w:szCs w:val="24"/>
        </w:rPr>
      </w:pPr>
      <w:r w:rsidRPr="00E9271C">
        <w:rPr>
          <w:rFonts w:ascii="Times New Roman" w:hAnsi="Times New Roman"/>
          <w:color w:val="auto"/>
          <w:sz w:val="24"/>
          <w:szCs w:val="24"/>
        </w:rPr>
        <w:t xml:space="preserve">iszapkezelés új létesítményei: sűrítők, víztelenítés, tárolás; </w:t>
      </w:r>
    </w:p>
    <w:p w14:paraId="32C82295" w14:textId="7554B9BF" w:rsidR="00E9271C" w:rsidRPr="00E9271C" w:rsidRDefault="00E9271C" w:rsidP="00E9271C">
      <w:pPr>
        <w:pStyle w:val="Listaszerbekezds"/>
        <w:numPr>
          <w:ilvl w:val="0"/>
          <w:numId w:val="26"/>
        </w:numPr>
        <w:jc w:val="both"/>
        <w:rPr>
          <w:rFonts w:ascii="Times New Roman" w:hAnsi="Times New Roman"/>
          <w:color w:val="auto"/>
          <w:sz w:val="24"/>
          <w:szCs w:val="24"/>
        </w:rPr>
      </w:pPr>
      <w:r w:rsidRPr="00E9271C">
        <w:rPr>
          <w:rFonts w:ascii="Times New Roman" w:hAnsi="Times New Roman"/>
          <w:color w:val="auto"/>
          <w:sz w:val="24"/>
          <w:szCs w:val="24"/>
        </w:rPr>
        <w:t>új szippantott szennyvíz fogadó (egyben csurgalékvíz átemelő),;</w:t>
      </w:r>
    </w:p>
    <w:p w14:paraId="42E37131" w14:textId="58DFA338" w:rsidR="00E9271C" w:rsidRPr="00E9271C" w:rsidRDefault="00E9271C" w:rsidP="00E9271C">
      <w:pPr>
        <w:pStyle w:val="Listaszerbekezds"/>
        <w:numPr>
          <w:ilvl w:val="0"/>
          <w:numId w:val="26"/>
        </w:numPr>
        <w:jc w:val="both"/>
        <w:rPr>
          <w:rFonts w:ascii="Times New Roman" w:hAnsi="Times New Roman"/>
          <w:color w:val="auto"/>
          <w:sz w:val="24"/>
          <w:szCs w:val="24"/>
        </w:rPr>
      </w:pPr>
      <w:r w:rsidRPr="00E9271C">
        <w:rPr>
          <w:rFonts w:ascii="Times New Roman" w:hAnsi="Times New Roman"/>
          <w:color w:val="auto"/>
          <w:sz w:val="24"/>
          <w:szCs w:val="24"/>
        </w:rPr>
        <w:t xml:space="preserve">technológiai gépházak: új gépház; </w:t>
      </w:r>
    </w:p>
    <w:p w14:paraId="2A7A2E15" w14:textId="1D5CCAAA" w:rsidR="00E9271C" w:rsidRPr="00E9271C" w:rsidRDefault="00E9271C" w:rsidP="00E9271C">
      <w:pPr>
        <w:pStyle w:val="Listaszerbekezds"/>
        <w:numPr>
          <w:ilvl w:val="0"/>
          <w:numId w:val="26"/>
        </w:numPr>
        <w:jc w:val="both"/>
        <w:rPr>
          <w:rFonts w:ascii="Times New Roman" w:hAnsi="Times New Roman"/>
          <w:color w:val="auto"/>
          <w:sz w:val="24"/>
          <w:szCs w:val="24"/>
        </w:rPr>
      </w:pPr>
      <w:r w:rsidRPr="00E9271C">
        <w:rPr>
          <w:rFonts w:ascii="Times New Roman" w:hAnsi="Times New Roman"/>
          <w:color w:val="auto"/>
          <w:sz w:val="24"/>
          <w:szCs w:val="24"/>
        </w:rPr>
        <w:t>új kezelő épület.</w:t>
      </w:r>
    </w:p>
    <w:p w14:paraId="2C46A7D5" w14:textId="77777777" w:rsidR="00E9271C" w:rsidRPr="00E9271C" w:rsidRDefault="00E9271C" w:rsidP="00E9271C">
      <w:pPr>
        <w:spacing w:after="0"/>
        <w:jc w:val="both"/>
        <w:rPr>
          <w:rFonts w:ascii="Times New Roman" w:hAnsi="Times New Roman"/>
          <w:sz w:val="24"/>
          <w:szCs w:val="24"/>
        </w:rPr>
      </w:pPr>
      <w:r w:rsidRPr="00E9271C">
        <w:rPr>
          <w:rFonts w:ascii="Times New Roman" w:hAnsi="Times New Roman"/>
          <w:sz w:val="24"/>
          <w:szCs w:val="24"/>
        </w:rPr>
        <w:t>A telep felújításával párhuzamosan a csatornahálózat rekonstrukciója is tervezett:</w:t>
      </w:r>
    </w:p>
    <w:p w14:paraId="2DA165CE" w14:textId="1A502DF9" w:rsidR="00E9271C" w:rsidRPr="00E9271C" w:rsidRDefault="00E9271C" w:rsidP="00E9271C">
      <w:pPr>
        <w:pStyle w:val="Listaszerbekezds"/>
        <w:numPr>
          <w:ilvl w:val="0"/>
          <w:numId w:val="26"/>
        </w:numPr>
        <w:jc w:val="both"/>
        <w:rPr>
          <w:rFonts w:ascii="Times New Roman" w:hAnsi="Times New Roman"/>
          <w:color w:val="auto"/>
          <w:sz w:val="24"/>
          <w:szCs w:val="24"/>
        </w:rPr>
      </w:pPr>
      <w:r w:rsidRPr="00E9271C">
        <w:rPr>
          <w:rFonts w:ascii="Times New Roman" w:hAnsi="Times New Roman"/>
          <w:color w:val="auto"/>
          <w:sz w:val="24"/>
          <w:szCs w:val="24"/>
        </w:rPr>
        <w:t xml:space="preserve">Az I. és II. jelű átemelő betonszerkezete korrodált, így felületét új korrózióálló kéreggel szükséges bevonni és megóvni a szerkezeti elemeket. </w:t>
      </w:r>
    </w:p>
    <w:p w14:paraId="23CB57FE" w14:textId="5A721B06" w:rsidR="00E9271C" w:rsidRPr="00E9271C" w:rsidRDefault="00E9271C" w:rsidP="00E9271C">
      <w:pPr>
        <w:pStyle w:val="Listaszerbekezds"/>
        <w:numPr>
          <w:ilvl w:val="0"/>
          <w:numId w:val="26"/>
        </w:numPr>
        <w:jc w:val="both"/>
        <w:rPr>
          <w:rFonts w:ascii="Times New Roman" w:hAnsi="Times New Roman"/>
          <w:color w:val="auto"/>
          <w:sz w:val="24"/>
          <w:szCs w:val="24"/>
        </w:rPr>
      </w:pPr>
      <w:r w:rsidRPr="00E9271C">
        <w:rPr>
          <w:rFonts w:ascii="Times New Roman" w:hAnsi="Times New Roman"/>
          <w:color w:val="auto"/>
          <w:sz w:val="24"/>
          <w:szCs w:val="24"/>
        </w:rPr>
        <w:t>Az I. és II. jelű átemelőkbe TOP fenék beépítése szükséges.</w:t>
      </w:r>
    </w:p>
    <w:p w14:paraId="4AFB820A" w14:textId="616B74F8" w:rsidR="00E9271C" w:rsidRPr="00E9271C" w:rsidRDefault="00E9271C" w:rsidP="00E9271C">
      <w:pPr>
        <w:pStyle w:val="Listaszerbekezds"/>
        <w:numPr>
          <w:ilvl w:val="0"/>
          <w:numId w:val="26"/>
        </w:numPr>
        <w:jc w:val="both"/>
        <w:rPr>
          <w:rFonts w:ascii="Times New Roman" w:hAnsi="Times New Roman"/>
          <w:color w:val="auto"/>
          <w:sz w:val="24"/>
          <w:szCs w:val="24"/>
        </w:rPr>
      </w:pPr>
      <w:r w:rsidRPr="00E9271C">
        <w:rPr>
          <w:rFonts w:ascii="Times New Roman" w:hAnsi="Times New Roman"/>
          <w:color w:val="auto"/>
          <w:sz w:val="24"/>
          <w:szCs w:val="24"/>
        </w:rPr>
        <w:t>A meglévő átemelőkről a szennyvíznyomó vezetékeket a szomszédos átemelő körzet gravitációs csatornájába kell bevezetni.</w:t>
      </w:r>
    </w:p>
    <w:p w14:paraId="2DB8A083" w14:textId="475F8708" w:rsidR="00E9271C" w:rsidRPr="00E9271C" w:rsidRDefault="00E9271C" w:rsidP="00E9271C">
      <w:pPr>
        <w:pStyle w:val="Listaszerbekezds"/>
        <w:numPr>
          <w:ilvl w:val="0"/>
          <w:numId w:val="26"/>
        </w:numPr>
        <w:jc w:val="both"/>
        <w:rPr>
          <w:rFonts w:ascii="Times New Roman" w:hAnsi="Times New Roman"/>
          <w:color w:val="auto"/>
          <w:sz w:val="24"/>
          <w:szCs w:val="24"/>
        </w:rPr>
      </w:pPr>
      <w:r w:rsidRPr="00E9271C">
        <w:rPr>
          <w:rFonts w:ascii="Times New Roman" w:hAnsi="Times New Roman"/>
          <w:color w:val="auto"/>
          <w:sz w:val="24"/>
          <w:szCs w:val="24"/>
        </w:rPr>
        <w:t>Az újonnan kialakítandó hálózati felépítések miatt a szennyvíz átemelő szivattyúkat újra kell méretezni és ki kell cserélni a hozzá kapcsolódó gépészeti szerelvényekkel együtt.</w:t>
      </w:r>
    </w:p>
    <w:p w14:paraId="1EF28421" w14:textId="2E44FB2B" w:rsidR="00E9271C" w:rsidRPr="00E9271C" w:rsidRDefault="00E9271C" w:rsidP="00E9271C">
      <w:pPr>
        <w:pStyle w:val="Listaszerbekezds"/>
        <w:numPr>
          <w:ilvl w:val="0"/>
          <w:numId w:val="26"/>
        </w:numPr>
        <w:jc w:val="both"/>
        <w:rPr>
          <w:rFonts w:ascii="Times New Roman" w:hAnsi="Times New Roman"/>
          <w:color w:val="auto"/>
          <w:sz w:val="24"/>
          <w:szCs w:val="24"/>
        </w:rPr>
      </w:pPr>
      <w:r w:rsidRPr="00E9271C">
        <w:rPr>
          <w:rFonts w:ascii="Times New Roman" w:hAnsi="Times New Roman"/>
          <w:color w:val="auto"/>
          <w:sz w:val="24"/>
          <w:szCs w:val="24"/>
        </w:rPr>
        <w:t>Az újonnan beépítendő gépészeti szerelvényeket rozsdamentes és PE anyagokból kell beépíteni.</w:t>
      </w:r>
    </w:p>
    <w:p w14:paraId="58C3A4DA" w14:textId="5281AC25" w:rsidR="00E9271C" w:rsidRPr="00E9271C" w:rsidRDefault="00E9271C" w:rsidP="00E9271C">
      <w:pPr>
        <w:pStyle w:val="Listaszerbekezds"/>
        <w:numPr>
          <w:ilvl w:val="0"/>
          <w:numId w:val="26"/>
        </w:numPr>
        <w:jc w:val="both"/>
        <w:rPr>
          <w:rFonts w:ascii="Times New Roman" w:hAnsi="Times New Roman"/>
          <w:color w:val="auto"/>
          <w:sz w:val="24"/>
          <w:szCs w:val="24"/>
        </w:rPr>
      </w:pPr>
      <w:r w:rsidRPr="00E9271C">
        <w:rPr>
          <w:rFonts w:ascii="Times New Roman" w:hAnsi="Times New Roman"/>
          <w:color w:val="auto"/>
          <w:sz w:val="24"/>
          <w:szCs w:val="24"/>
        </w:rPr>
        <w:t>Az átemelőkbe 1+1 db szivattyút kell beépíteni.</w:t>
      </w:r>
    </w:p>
    <w:p w14:paraId="6498283E" w14:textId="050BC7C3" w:rsidR="00E9271C" w:rsidRPr="00E9271C" w:rsidRDefault="00E9271C" w:rsidP="00E9271C">
      <w:pPr>
        <w:pStyle w:val="Listaszerbekezds"/>
        <w:numPr>
          <w:ilvl w:val="0"/>
          <w:numId w:val="26"/>
        </w:numPr>
        <w:jc w:val="both"/>
        <w:rPr>
          <w:rFonts w:ascii="Times New Roman" w:hAnsi="Times New Roman"/>
          <w:color w:val="auto"/>
          <w:sz w:val="24"/>
          <w:szCs w:val="24"/>
        </w:rPr>
      </w:pPr>
      <w:r w:rsidRPr="00E9271C">
        <w:rPr>
          <w:rFonts w:ascii="Times New Roman" w:hAnsi="Times New Roman"/>
          <w:color w:val="auto"/>
          <w:sz w:val="24"/>
          <w:szCs w:val="24"/>
        </w:rPr>
        <w:t>Az átemelőkhöz új elektromos kapcsolószekrények és irányítástechnika szükséges.</w:t>
      </w:r>
    </w:p>
    <w:p w14:paraId="20B40D45" w14:textId="526C3CC5" w:rsidR="00EB0BEE" w:rsidRPr="00E9271C" w:rsidRDefault="00E9271C" w:rsidP="00E9271C">
      <w:pPr>
        <w:pStyle w:val="Listaszerbekezds"/>
        <w:numPr>
          <w:ilvl w:val="0"/>
          <w:numId w:val="26"/>
        </w:numPr>
        <w:jc w:val="both"/>
        <w:rPr>
          <w:rFonts w:ascii="Times New Roman" w:hAnsi="Times New Roman"/>
          <w:color w:val="auto"/>
          <w:sz w:val="24"/>
          <w:szCs w:val="24"/>
        </w:rPr>
      </w:pPr>
      <w:r w:rsidRPr="00E9271C">
        <w:rPr>
          <w:rFonts w:ascii="Times New Roman" w:hAnsi="Times New Roman"/>
          <w:color w:val="auto"/>
          <w:sz w:val="24"/>
          <w:szCs w:val="24"/>
        </w:rPr>
        <w:t>Az üzemen kívül kerülő szennyvíznyomó vezetékeket meg kell szüntetni.</w:t>
      </w:r>
    </w:p>
    <w:p w14:paraId="61C30C4F" w14:textId="77777777" w:rsidR="00E9271C" w:rsidRDefault="00E9271C" w:rsidP="00E9271C">
      <w:pPr>
        <w:spacing w:after="0"/>
        <w:jc w:val="both"/>
        <w:rPr>
          <w:rFonts w:ascii="Times New Roman" w:hAnsi="Times New Roman"/>
          <w:b/>
          <w:sz w:val="24"/>
          <w:szCs w:val="24"/>
          <w:shd w:val="clear" w:color="auto" w:fill="FFFFFF"/>
        </w:rPr>
      </w:pPr>
    </w:p>
    <w:p w14:paraId="115186D1" w14:textId="77777777" w:rsidR="007A1713" w:rsidRPr="00B152F4" w:rsidRDefault="007747F3" w:rsidP="00B152F4">
      <w:pPr>
        <w:spacing w:after="0"/>
        <w:jc w:val="both"/>
        <w:rPr>
          <w:rFonts w:ascii="Times New Roman" w:hAnsi="Times New Roman"/>
          <w:b/>
          <w:sz w:val="24"/>
          <w:szCs w:val="24"/>
          <w:shd w:val="clear" w:color="auto" w:fill="FFFFFF"/>
        </w:rPr>
      </w:pPr>
      <w:r w:rsidRPr="00B152F4">
        <w:rPr>
          <w:rFonts w:ascii="Times New Roman" w:hAnsi="Times New Roman"/>
          <w:b/>
          <w:sz w:val="24"/>
          <w:szCs w:val="24"/>
          <w:shd w:val="clear" w:color="auto" w:fill="FFFFFF"/>
        </w:rPr>
        <w:t>A projekt indikátorai:</w:t>
      </w:r>
    </w:p>
    <w:p w14:paraId="7FADAF34" w14:textId="77777777" w:rsidR="007747F3" w:rsidRPr="00B152F4" w:rsidRDefault="007747F3" w:rsidP="00B152F4">
      <w:pPr>
        <w:spacing w:after="0"/>
        <w:jc w:val="both"/>
        <w:rPr>
          <w:rFonts w:ascii="Times New Roman" w:hAnsi="Times New Roman"/>
          <w:sz w:val="24"/>
          <w:szCs w:val="24"/>
          <w:shd w:val="clear" w:color="auto" w:fill="FFFFFF"/>
        </w:rPr>
      </w:pPr>
    </w:p>
    <w:tbl>
      <w:tblPr>
        <w:tblStyle w:val="Rcsostblzat"/>
        <w:tblW w:w="0" w:type="auto"/>
        <w:jc w:val="center"/>
        <w:tblLook w:val="04A0" w:firstRow="1" w:lastRow="0" w:firstColumn="1" w:lastColumn="0" w:noHBand="0" w:noVBand="1"/>
      </w:tblPr>
      <w:tblGrid>
        <w:gridCol w:w="3681"/>
        <w:gridCol w:w="2737"/>
        <w:gridCol w:w="3210"/>
      </w:tblGrid>
      <w:tr w:rsidR="00CA1905" w:rsidRPr="00B152F4" w14:paraId="784DB243" w14:textId="77777777" w:rsidTr="00DF09E0">
        <w:trPr>
          <w:jc w:val="center"/>
        </w:trPr>
        <w:tc>
          <w:tcPr>
            <w:tcW w:w="3681" w:type="dxa"/>
            <w:vAlign w:val="center"/>
          </w:tcPr>
          <w:p w14:paraId="45276656" w14:textId="77777777" w:rsidR="00DF09E0" w:rsidRPr="00B152F4" w:rsidRDefault="00DF09E0" w:rsidP="00B152F4">
            <w:pPr>
              <w:spacing w:after="0"/>
              <w:jc w:val="center"/>
              <w:rPr>
                <w:rFonts w:ascii="Times New Roman" w:hAnsi="Times New Roman"/>
                <w:b/>
                <w:color w:val="auto"/>
                <w:sz w:val="24"/>
                <w:szCs w:val="24"/>
                <w:shd w:val="clear" w:color="auto" w:fill="FFFFFF"/>
              </w:rPr>
            </w:pPr>
            <w:r w:rsidRPr="00B152F4">
              <w:rPr>
                <w:rFonts w:ascii="Times New Roman" w:hAnsi="Times New Roman"/>
                <w:b/>
                <w:color w:val="auto"/>
                <w:sz w:val="24"/>
                <w:szCs w:val="24"/>
                <w:shd w:val="clear" w:color="auto" w:fill="FFFFFF"/>
              </w:rPr>
              <w:t>Mutató</w:t>
            </w:r>
          </w:p>
        </w:tc>
        <w:tc>
          <w:tcPr>
            <w:tcW w:w="2737" w:type="dxa"/>
            <w:vAlign w:val="center"/>
          </w:tcPr>
          <w:p w14:paraId="138DC23E" w14:textId="77777777" w:rsidR="00DF09E0" w:rsidRPr="00B152F4" w:rsidRDefault="00DF09E0" w:rsidP="00B152F4">
            <w:pPr>
              <w:spacing w:after="0"/>
              <w:jc w:val="center"/>
              <w:rPr>
                <w:rFonts w:ascii="Times New Roman" w:hAnsi="Times New Roman"/>
                <w:b/>
                <w:color w:val="auto"/>
                <w:sz w:val="24"/>
                <w:szCs w:val="24"/>
                <w:shd w:val="clear" w:color="auto" w:fill="FFFFFF"/>
              </w:rPr>
            </w:pPr>
            <w:r w:rsidRPr="00B152F4">
              <w:rPr>
                <w:rFonts w:ascii="Times New Roman" w:hAnsi="Times New Roman"/>
                <w:b/>
                <w:color w:val="auto"/>
                <w:sz w:val="24"/>
                <w:szCs w:val="24"/>
                <w:shd w:val="clear" w:color="auto" w:fill="FFFFFF"/>
              </w:rPr>
              <w:t>Mérték-egység</w:t>
            </w:r>
          </w:p>
        </w:tc>
        <w:tc>
          <w:tcPr>
            <w:tcW w:w="3210" w:type="dxa"/>
            <w:vAlign w:val="center"/>
          </w:tcPr>
          <w:p w14:paraId="40618590" w14:textId="063090B0" w:rsidR="00DF09E0" w:rsidRPr="00B152F4" w:rsidRDefault="00DF09E0" w:rsidP="00B152F4">
            <w:pPr>
              <w:spacing w:after="0"/>
              <w:jc w:val="center"/>
              <w:rPr>
                <w:rFonts w:ascii="Times New Roman" w:hAnsi="Times New Roman"/>
                <w:b/>
                <w:color w:val="auto"/>
                <w:sz w:val="24"/>
                <w:szCs w:val="24"/>
                <w:shd w:val="clear" w:color="auto" w:fill="FFFFFF"/>
              </w:rPr>
            </w:pPr>
            <w:r w:rsidRPr="00B152F4">
              <w:rPr>
                <w:rFonts w:ascii="Times New Roman" w:hAnsi="Times New Roman"/>
                <w:b/>
                <w:color w:val="auto"/>
                <w:sz w:val="24"/>
                <w:szCs w:val="24"/>
                <w:shd w:val="clear" w:color="auto" w:fill="FFFFFF"/>
              </w:rPr>
              <w:t>Célérték a projekt fizikai befejezésekor</w:t>
            </w:r>
            <w:r w:rsidR="00893914" w:rsidRPr="00B152F4">
              <w:rPr>
                <w:rFonts w:ascii="Times New Roman" w:hAnsi="Times New Roman"/>
                <w:b/>
                <w:color w:val="auto"/>
                <w:sz w:val="24"/>
                <w:szCs w:val="24"/>
                <w:shd w:val="clear" w:color="auto" w:fill="FFFFFF"/>
              </w:rPr>
              <w:t xml:space="preserve"> </w:t>
            </w:r>
            <w:r w:rsidR="00405F5E">
              <w:rPr>
                <w:rFonts w:ascii="Times New Roman" w:hAnsi="Times New Roman"/>
                <w:b/>
                <w:color w:val="auto"/>
                <w:sz w:val="24"/>
                <w:szCs w:val="24"/>
                <w:shd w:val="clear" w:color="auto" w:fill="FFFFFF"/>
              </w:rPr>
              <w:t xml:space="preserve">TSZ </w:t>
            </w:r>
            <w:r w:rsidR="00893914" w:rsidRPr="00B152F4">
              <w:rPr>
                <w:rFonts w:ascii="Times New Roman" w:hAnsi="Times New Roman"/>
                <w:b/>
                <w:color w:val="auto"/>
                <w:sz w:val="24"/>
                <w:szCs w:val="24"/>
                <w:shd w:val="clear" w:color="auto" w:fill="FFFFFF"/>
              </w:rPr>
              <w:t>szerint</w:t>
            </w:r>
          </w:p>
        </w:tc>
      </w:tr>
      <w:tr w:rsidR="00CA1905" w:rsidRPr="00B152F4" w14:paraId="28922F01" w14:textId="77777777" w:rsidTr="00DF09E0">
        <w:trPr>
          <w:jc w:val="center"/>
        </w:trPr>
        <w:tc>
          <w:tcPr>
            <w:tcW w:w="3681" w:type="dxa"/>
            <w:vAlign w:val="center"/>
          </w:tcPr>
          <w:p w14:paraId="57BCA315" w14:textId="77777777" w:rsidR="00DF09E0" w:rsidRPr="00B152F4" w:rsidRDefault="00DF09E0" w:rsidP="00B152F4">
            <w:pPr>
              <w:spacing w:after="0"/>
              <w:rPr>
                <w:rFonts w:ascii="Times New Roman" w:hAnsi="Times New Roman"/>
                <w:color w:val="auto"/>
                <w:sz w:val="24"/>
                <w:szCs w:val="24"/>
              </w:rPr>
            </w:pPr>
            <w:r w:rsidRPr="00B152F4">
              <w:rPr>
                <w:rFonts w:ascii="Times New Roman" w:hAnsi="Times New Roman"/>
                <w:color w:val="auto"/>
                <w:sz w:val="24"/>
                <w:szCs w:val="24"/>
              </w:rPr>
              <w:t>Javított szennyvízkezelésben részesülő további lakosság</w:t>
            </w:r>
          </w:p>
        </w:tc>
        <w:tc>
          <w:tcPr>
            <w:tcW w:w="2737" w:type="dxa"/>
            <w:vAlign w:val="center"/>
          </w:tcPr>
          <w:p w14:paraId="7AC94873" w14:textId="77777777" w:rsidR="00DF09E0" w:rsidRPr="00B152F4" w:rsidRDefault="00DF09E0" w:rsidP="00B152F4">
            <w:pPr>
              <w:spacing w:after="0"/>
              <w:jc w:val="center"/>
              <w:rPr>
                <w:rFonts w:ascii="Times New Roman" w:hAnsi="Times New Roman"/>
                <w:color w:val="auto"/>
                <w:sz w:val="24"/>
                <w:szCs w:val="24"/>
                <w:shd w:val="clear" w:color="auto" w:fill="FFFFFF"/>
              </w:rPr>
            </w:pPr>
            <w:r w:rsidRPr="00B152F4">
              <w:rPr>
                <w:rFonts w:ascii="Times New Roman" w:hAnsi="Times New Roman"/>
                <w:color w:val="auto"/>
                <w:sz w:val="24"/>
                <w:szCs w:val="24"/>
                <w:shd w:val="clear" w:color="auto" w:fill="FFFFFF"/>
              </w:rPr>
              <w:t>fő</w:t>
            </w:r>
          </w:p>
        </w:tc>
        <w:tc>
          <w:tcPr>
            <w:tcW w:w="3210" w:type="dxa"/>
            <w:vAlign w:val="center"/>
          </w:tcPr>
          <w:p w14:paraId="16ED4C3B" w14:textId="41C81744" w:rsidR="00DF09E0" w:rsidRPr="00B152F4" w:rsidRDefault="00124D28" w:rsidP="00B152F4">
            <w:pPr>
              <w:spacing w:after="0"/>
              <w:jc w:val="center"/>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4871</w:t>
            </w:r>
          </w:p>
        </w:tc>
      </w:tr>
      <w:tr w:rsidR="00CA1905" w:rsidRPr="00B152F4" w14:paraId="02C8ADC7" w14:textId="77777777" w:rsidTr="00DF09E0">
        <w:trPr>
          <w:jc w:val="center"/>
        </w:trPr>
        <w:tc>
          <w:tcPr>
            <w:tcW w:w="3681" w:type="dxa"/>
            <w:vAlign w:val="center"/>
          </w:tcPr>
          <w:p w14:paraId="0B21FC5A" w14:textId="77777777" w:rsidR="00DF09E0" w:rsidRPr="00B152F4" w:rsidRDefault="00DF09E0" w:rsidP="00B152F4">
            <w:pPr>
              <w:spacing w:after="0"/>
              <w:jc w:val="both"/>
              <w:rPr>
                <w:rFonts w:ascii="Times New Roman" w:hAnsi="Times New Roman"/>
                <w:color w:val="auto"/>
                <w:sz w:val="24"/>
                <w:szCs w:val="24"/>
                <w:shd w:val="clear" w:color="auto" w:fill="FFFFFF"/>
              </w:rPr>
            </w:pPr>
            <w:r w:rsidRPr="00B152F4">
              <w:rPr>
                <w:rFonts w:ascii="Times New Roman" w:hAnsi="Times New Roman"/>
                <w:color w:val="auto"/>
                <w:sz w:val="24"/>
                <w:szCs w:val="24"/>
              </w:rPr>
              <w:t>A fejlesztés eredményeként létrejött tisztítási kapacitás</w:t>
            </w:r>
          </w:p>
        </w:tc>
        <w:tc>
          <w:tcPr>
            <w:tcW w:w="2737" w:type="dxa"/>
            <w:vAlign w:val="center"/>
          </w:tcPr>
          <w:p w14:paraId="31DACB02" w14:textId="77777777" w:rsidR="00DF09E0" w:rsidRPr="00B152F4" w:rsidRDefault="00DF09E0" w:rsidP="00B152F4">
            <w:pPr>
              <w:spacing w:after="0"/>
              <w:jc w:val="center"/>
              <w:rPr>
                <w:rFonts w:ascii="Times New Roman" w:hAnsi="Times New Roman"/>
                <w:color w:val="auto"/>
                <w:sz w:val="24"/>
                <w:szCs w:val="24"/>
                <w:shd w:val="clear" w:color="auto" w:fill="FFFFFF"/>
              </w:rPr>
            </w:pPr>
            <w:r w:rsidRPr="00B152F4">
              <w:rPr>
                <w:rFonts w:ascii="Times New Roman" w:hAnsi="Times New Roman"/>
                <w:color w:val="auto"/>
                <w:sz w:val="24"/>
                <w:szCs w:val="24"/>
                <w:shd w:val="clear" w:color="auto" w:fill="FFFFFF"/>
              </w:rPr>
              <w:t>LE</w:t>
            </w:r>
          </w:p>
        </w:tc>
        <w:tc>
          <w:tcPr>
            <w:tcW w:w="3210" w:type="dxa"/>
            <w:vAlign w:val="center"/>
          </w:tcPr>
          <w:p w14:paraId="31AADC0D" w14:textId="0A444EDA" w:rsidR="00DF09E0" w:rsidRPr="00B152F4" w:rsidRDefault="00124D28" w:rsidP="00B152F4">
            <w:pPr>
              <w:spacing w:after="0"/>
              <w:jc w:val="center"/>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5542</w:t>
            </w:r>
          </w:p>
        </w:tc>
      </w:tr>
    </w:tbl>
    <w:p w14:paraId="5F83EC39" w14:textId="153475F3" w:rsidR="004A4E5C" w:rsidRPr="00B152F4" w:rsidRDefault="004A4E5C" w:rsidP="00B152F4">
      <w:pPr>
        <w:pStyle w:val="Listaszerbekezds"/>
        <w:spacing w:line="276" w:lineRule="auto"/>
        <w:jc w:val="both"/>
        <w:rPr>
          <w:rFonts w:ascii="Times New Roman" w:hAnsi="Times New Roman"/>
          <w:b/>
          <w:color w:val="auto"/>
          <w:sz w:val="24"/>
          <w:szCs w:val="24"/>
          <w:shd w:val="clear" w:color="auto" w:fill="FFFFFF"/>
        </w:rPr>
      </w:pPr>
    </w:p>
    <w:p w14:paraId="0B32F79F" w14:textId="77777777" w:rsidR="00791132" w:rsidRPr="00B152F4" w:rsidRDefault="00791132" w:rsidP="00B152F4">
      <w:pPr>
        <w:spacing w:after="0"/>
        <w:jc w:val="both"/>
        <w:rPr>
          <w:rFonts w:ascii="Times New Roman" w:hAnsi="Times New Roman"/>
          <w:b/>
          <w:sz w:val="24"/>
          <w:szCs w:val="24"/>
          <w:u w:val="single"/>
          <w:shd w:val="clear" w:color="auto" w:fill="FFFFFF"/>
        </w:rPr>
      </w:pPr>
      <w:r w:rsidRPr="00B152F4">
        <w:rPr>
          <w:rFonts w:ascii="Times New Roman" w:hAnsi="Times New Roman"/>
          <w:b/>
          <w:sz w:val="24"/>
          <w:szCs w:val="24"/>
          <w:u w:val="single"/>
          <w:shd w:val="clear" w:color="auto" w:fill="FFFFFF"/>
        </w:rPr>
        <w:t>Műszaki ellenőr:</w:t>
      </w:r>
    </w:p>
    <w:p w14:paraId="3D524888" w14:textId="2C3334D9" w:rsidR="009D1B1B" w:rsidRPr="00B152F4" w:rsidRDefault="009D1B1B" w:rsidP="00B152F4">
      <w:pPr>
        <w:spacing w:after="0"/>
        <w:jc w:val="both"/>
        <w:rPr>
          <w:rFonts w:ascii="Times New Roman" w:hAnsi="Times New Roman"/>
          <w:b/>
          <w:sz w:val="24"/>
          <w:szCs w:val="24"/>
          <w:shd w:val="clear" w:color="auto" w:fill="FFFFFF"/>
        </w:rPr>
      </w:pPr>
    </w:p>
    <w:p w14:paraId="79DC5774" w14:textId="043CE6F5" w:rsidR="00AE0C2B" w:rsidRDefault="00431993" w:rsidP="00B152F4">
      <w:pPr>
        <w:spacing w:after="0"/>
        <w:jc w:val="both"/>
        <w:rPr>
          <w:rFonts w:ascii="Times New Roman" w:hAnsi="Times New Roman"/>
          <w:sz w:val="24"/>
          <w:szCs w:val="24"/>
          <w:shd w:val="clear" w:color="auto" w:fill="FFFFFF"/>
        </w:rPr>
      </w:pPr>
      <w:r w:rsidRPr="00B152F4">
        <w:rPr>
          <w:rFonts w:ascii="Times New Roman" w:hAnsi="Times New Roman"/>
          <w:bCs/>
          <w:sz w:val="24"/>
          <w:szCs w:val="24"/>
          <w:shd w:val="clear" w:color="auto" w:fill="FFFFFF"/>
        </w:rPr>
        <w:t>A</w:t>
      </w:r>
      <w:r w:rsidR="00672196" w:rsidRPr="00B152F4">
        <w:rPr>
          <w:rFonts w:ascii="Times New Roman" w:hAnsi="Times New Roman"/>
          <w:sz w:val="24"/>
          <w:szCs w:val="24"/>
          <w:shd w:val="clear" w:color="auto" w:fill="FFFFFF"/>
        </w:rPr>
        <w:t xml:space="preserve"> </w:t>
      </w:r>
      <w:r w:rsidR="00AE0C2B" w:rsidRPr="00B152F4">
        <w:rPr>
          <w:rFonts w:ascii="Times New Roman" w:hAnsi="Times New Roman"/>
          <w:sz w:val="24"/>
          <w:szCs w:val="24"/>
          <w:shd w:val="clear" w:color="auto" w:fill="FFFFFF"/>
        </w:rPr>
        <w:t xml:space="preserve">FIDIC </w:t>
      </w:r>
      <w:r w:rsidR="00672196" w:rsidRPr="00B152F4">
        <w:rPr>
          <w:rFonts w:ascii="Times New Roman" w:hAnsi="Times New Roman"/>
          <w:sz w:val="24"/>
          <w:szCs w:val="24"/>
          <w:shd w:val="clear" w:color="auto" w:fill="FFFFFF"/>
        </w:rPr>
        <w:t>M</w:t>
      </w:r>
      <w:r w:rsidR="00AE0C2B" w:rsidRPr="00B152F4">
        <w:rPr>
          <w:rFonts w:ascii="Times New Roman" w:hAnsi="Times New Roman"/>
          <w:sz w:val="24"/>
          <w:szCs w:val="24"/>
          <w:shd w:val="clear" w:color="auto" w:fill="FFFFFF"/>
        </w:rPr>
        <w:t>érnök feladatokat, az épít</w:t>
      </w:r>
      <w:r w:rsidR="00F91CE5" w:rsidRPr="00B152F4">
        <w:rPr>
          <w:rFonts w:ascii="Times New Roman" w:hAnsi="Times New Roman"/>
          <w:sz w:val="24"/>
          <w:szCs w:val="24"/>
          <w:shd w:val="clear" w:color="auto" w:fill="FFFFFF"/>
        </w:rPr>
        <w:t>ési vállalkozási szerződés hatá</w:t>
      </w:r>
      <w:r w:rsidR="00AE0C2B" w:rsidRPr="00B152F4">
        <w:rPr>
          <w:rFonts w:ascii="Times New Roman" w:hAnsi="Times New Roman"/>
          <w:sz w:val="24"/>
          <w:szCs w:val="24"/>
          <w:shd w:val="clear" w:color="auto" w:fill="FFFFFF"/>
        </w:rPr>
        <w:t>l</w:t>
      </w:r>
      <w:r w:rsidR="00F91CE5" w:rsidRPr="00B152F4">
        <w:rPr>
          <w:rFonts w:ascii="Times New Roman" w:hAnsi="Times New Roman"/>
          <w:sz w:val="24"/>
          <w:szCs w:val="24"/>
          <w:shd w:val="clear" w:color="auto" w:fill="FFFFFF"/>
        </w:rPr>
        <w:t>y</w:t>
      </w:r>
      <w:r w:rsidR="00AE0C2B" w:rsidRPr="00B152F4">
        <w:rPr>
          <w:rFonts w:ascii="Times New Roman" w:hAnsi="Times New Roman"/>
          <w:sz w:val="24"/>
          <w:szCs w:val="24"/>
          <w:shd w:val="clear" w:color="auto" w:fill="FFFFFF"/>
        </w:rPr>
        <w:t>balépése után, az NFP Nonprofit Kft. saját munkavállalója fogja ellátni.</w:t>
      </w:r>
    </w:p>
    <w:p w14:paraId="7DF74BFE" w14:textId="77777777" w:rsidR="0036523F" w:rsidRPr="00B152F4" w:rsidRDefault="0036523F" w:rsidP="00B152F4">
      <w:pPr>
        <w:spacing w:after="0"/>
        <w:jc w:val="both"/>
        <w:rPr>
          <w:rFonts w:ascii="Times New Roman" w:hAnsi="Times New Roman"/>
          <w:sz w:val="24"/>
          <w:szCs w:val="24"/>
          <w:shd w:val="clear" w:color="auto" w:fill="FFFFFF"/>
        </w:rPr>
      </w:pPr>
    </w:p>
    <w:p w14:paraId="07362963" w14:textId="6C35C9AF" w:rsidR="009D1B1B" w:rsidRDefault="007407A6" w:rsidP="00B152F4">
      <w:pPr>
        <w:spacing w:after="0"/>
        <w:jc w:val="both"/>
        <w:rPr>
          <w:rFonts w:ascii="Times New Roman" w:hAnsi="Times New Roman"/>
          <w:b/>
          <w:sz w:val="24"/>
          <w:szCs w:val="24"/>
          <w:u w:val="single"/>
          <w:shd w:val="clear" w:color="auto" w:fill="FFFFFF"/>
        </w:rPr>
      </w:pPr>
      <w:r w:rsidRPr="00B152F4">
        <w:rPr>
          <w:rFonts w:ascii="Times New Roman" w:hAnsi="Times New Roman"/>
          <w:b/>
          <w:sz w:val="24"/>
          <w:szCs w:val="24"/>
          <w:u w:val="single"/>
          <w:shd w:val="clear" w:color="auto" w:fill="FFFFFF"/>
        </w:rPr>
        <w:t>PR és nyilvánosság:</w:t>
      </w:r>
    </w:p>
    <w:p w14:paraId="66873CE7" w14:textId="77777777" w:rsidR="004D09FF" w:rsidRDefault="004D09FF" w:rsidP="00B152F4">
      <w:pPr>
        <w:spacing w:after="0"/>
        <w:jc w:val="both"/>
        <w:rPr>
          <w:rFonts w:ascii="Times New Roman" w:hAnsi="Times New Roman"/>
          <w:b/>
          <w:sz w:val="24"/>
          <w:szCs w:val="24"/>
          <w:u w:val="single"/>
          <w:shd w:val="clear" w:color="auto" w:fill="FFFFFF"/>
        </w:rPr>
      </w:pPr>
    </w:p>
    <w:p w14:paraId="606296D7" w14:textId="77777777" w:rsidR="004D09FF" w:rsidRPr="004D09FF" w:rsidRDefault="004D09FF" w:rsidP="004D09FF">
      <w:pPr>
        <w:suppressAutoHyphens/>
        <w:spacing w:after="0"/>
        <w:jc w:val="both"/>
        <w:rPr>
          <w:rFonts w:ascii="Times New Roman" w:hAnsi="Times New Roman"/>
          <w:sz w:val="24"/>
          <w:szCs w:val="24"/>
          <w:shd w:val="clear" w:color="auto" w:fill="FFFFFF"/>
        </w:rPr>
      </w:pPr>
      <w:r w:rsidRPr="004D09FF">
        <w:rPr>
          <w:rFonts w:ascii="Times New Roman" w:hAnsi="Times New Roman"/>
          <w:sz w:val="24"/>
          <w:szCs w:val="24"/>
          <w:shd w:val="clear" w:color="auto" w:fill="FFFFFF"/>
        </w:rPr>
        <w:t xml:space="preserve">A NFP Nemzeti Fejlesztési Programiroda Nonprofit Kft.-t (a továbbiakban: NFP) a Nemzeti Vagyon Kezeléséért Felelős Tárca Nélküli Miniszter (a továbbiakban: NVTNM) Társasági Portfólióért Felelős Helyettes Államtitkára 2021. szeptember 28-án kelt és 2021. október 12-én megküldött, illetve 2021. november 30-án kelt, 2021.december 3-án megküldött ÁBTF/4881/3/2021-MKI, illetve ÁBTF/4881/7/2021-MKI iktatószámú, „KEHOP projektek konzorciumi szerződéseinek módosítása” tárgyú leveleiben arról tájékoztatta, hogy az Innovációs és Technológiai Minisztérium (a továbbiakban: ITM)  Körforgásos  Gazdaság Fejlesztéséért, Energia- és Klímapolitikáért Felelős Államtitkára és a Nemzeti Kommunikációs Hivatal (a továbbiakban: NKOH) egyeztetésének eredményeként szükséges a konzorciumi megállapodások PR és szemléletformálási feladatok ellátására irányuló beszerzésekre és közbeszerzésekre vonatkozó rendelkezéseinek módosítása oly módon, hogy ezen feladatokat a az Európai Unió vagy más nemzetközi szervezet felé vállalt kötelezettséggel összefüggő, a 2007-2013 programozási időszakban a Kormány által a nemzeti fejlesztési miniszter hatáskörébe utalt beruházások, valamint a 2014-2020 programozási időszakban a szennyvízelvezetési és -tisztítási, a hulladékgazdálkodási és az ivóvízminőség-javító beruházások megvalósításáról szóló 339/2014. (XII.19.) Kormány rendelet 15. § (7) bekezdése alapján az érintett projektek végső kedvezményezettjei, azaz a megrendelő konzorciumi tagok lássák el. </w:t>
      </w:r>
    </w:p>
    <w:p w14:paraId="558822A7" w14:textId="77777777" w:rsidR="004D09FF" w:rsidRPr="00B152F4" w:rsidRDefault="004D09FF" w:rsidP="00B152F4">
      <w:pPr>
        <w:spacing w:after="0"/>
        <w:jc w:val="both"/>
        <w:rPr>
          <w:rFonts w:ascii="Times New Roman" w:hAnsi="Times New Roman"/>
          <w:b/>
          <w:sz w:val="24"/>
          <w:szCs w:val="24"/>
          <w:u w:val="single"/>
          <w:shd w:val="clear" w:color="auto" w:fill="FFFFFF"/>
        </w:rPr>
      </w:pPr>
    </w:p>
    <w:p w14:paraId="42253B3C" w14:textId="1EAA867F" w:rsidR="009D1B1B" w:rsidRPr="00B152F4" w:rsidRDefault="0070415C" w:rsidP="00B152F4">
      <w:pPr>
        <w:spacing w:after="0"/>
        <w:jc w:val="both"/>
        <w:rPr>
          <w:rFonts w:ascii="Times New Roman" w:hAnsi="Times New Roman"/>
          <w:sz w:val="24"/>
          <w:szCs w:val="24"/>
          <w:shd w:val="clear" w:color="auto" w:fill="FFFFFF"/>
        </w:rPr>
      </w:pPr>
      <w:r w:rsidRPr="00B152F4">
        <w:rPr>
          <w:rFonts w:ascii="Times New Roman" w:hAnsi="Times New Roman"/>
          <w:sz w:val="24"/>
          <w:szCs w:val="24"/>
          <w:shd w:val="clear" w:color="auto" w:fill="FFFFFF"/>
        </w:rPr>
        <w:t xml:space="preserve">A tájékoztatás során </w:t>
      </w:r>
      <w:r w:rsidR="009D1B1B" w:rsidRPr="00B152F4">
        <w:rPr>
          <w:rFonts w:ascii="Times New Roman" w:hAnsi="Times New Roman"/>
          <w:sz w:val="24"/>
          <w:szCs w:val="24"/>
          <w:shd w:val="clear" w:color="auto" w:fill="FFFFFF"/>
        </w:rPr>
        <w:t>használt kommunikációs</w:t>
      </w:r>
      <w:r w:rsidR="00635F3E" w:rsidRPr="00B152F4">
        <w:rPr>
          <w:rFonts w:ascii="Times New Roman" w:hAnsi="Times New Roman"/>
          <w:sz w:val="24"/>
          <w:szCs w:val="24"/>
          <w:shd w:val="clear" w:color="auto" w:fill="FFFFFF"/>
        </w:rPr>
        <w:t xml:space="preserve"> eszközök a következők</w:t>
      </w:r>
      <w:r w:rsidR="00431993" w:rsidRPr="00B152F4">
        <w:rPr>
          <w:rFonts w:ascii="Times New Roman" w:hAnsi="Times New Roman"/>
          <w:sz w:val="24"/>
          <w:szCs w:val="24"/>
          <w:shd w:val="clear" w:color="auto" w:fill="FFFFFF"/>
        </w:rPr>
        <w:t xml:space="preserve"> lesznek</w:t>
      </w:r>
      <w:r w:rsidR="00635F3E" w:rsidRPr="00B152F4">
        <w:rPr>
          <w:rFonts w:ascii="Times New Roman" w:hAnsi="Times New Roman"/>
          <w:sz w:val="24"/>
          <w:szCs w:val="24"/>
          <w:shd w:val="clear" w:color="auto" w:fill="FFFFFF"/>
        </w:rPr>
        <w:t>:</w:t>
      </w:r>
    </w:p>
    <w:p w14:paraId="231BB21E" w14:textId="77777777" w:rsidR="00127EBD" w:rsidRPr="00B152F4" w:rsidRDefault="00127EBD" w:rsidP="00B152F4">
      <w:pPr>
        <w:pStyle w:val="Listaszerbekezds"/>
        <w:numPr>
          <w:ilvl w:val="0"/>
          <w:numId w:val="14"/>
        </w:numPr>
        <w:spacing w:line="276" w:lineRule="auto"/>
        <w:jc w:val="both"/>
        <w:rPr>
          <w:rFonts w:ascii="Times New Roman" w:hAnsi="Times New Roman"/>
          <w:color w:val="auto"/>
          <w:sz w:val="24"/>
          <w:szCs w:val="24"/>
          <w:shd w:val="clear" w:color="auto" w:fill="FFFFFF"/>
        </w:rPr>
      </w:pPr>
      <w:r w:rsidRPr="00B152F4">
        <w:rPr>
          <w:rFonts w:ascii="Times New Roman" w:hAnsi="Times New Roman"/>
          <w:color w:val="auto"/>
          <w:sz w:val="24"/>
          <w:szCs w:val="24"/>
          <w:shd w:val="clear" w:color="auto" w:fill="FFFFFF"/>
        </w:rPr>
        <w:t>Nyomtatott szórólapok készítése és lakossági terjesztése</w:t>
      </w:r>
      <w:r w:rsidR="00D95325" w:rsidRPr="00B152F4">
        <w:rPr>
          <w:rFonts w:ascii="Times New Roman" w:hAnsi="Times New Roman"/>
          <w:color w:val="auto"/>
          <w:sz w:val="24"/>
          <w:szCs w:val="24"/>
          <w:shd w:val="clear" w:color="auto" w:fill="FFFFFF"/>
        </w:rPr>
        <w:t xml:space="preserve"> </w:t>
      </w:r>
    </w:p>
    <w:p w14:paraId="788CF938" w14:textId="77777777" w:rsidR="00127EBD" w:rsidRPr="00B152F4" w:rsidRDefault="00127EBD" w:rsidP="00B152F4">
      <w:pPr>
        <w:pStyle w:val="Listaszerbekezds"/>
        <w:numPr>
          <w:ilvl w:val="0"/>
          <w:numId w:val="14"/>
        </w:numPr>
        <w:spacing w:line="276" w:lineRule="auto"/>
        <w:jc w:val="both"/>
        <w:rPr>
          <w:rFonts w:ascii="Times New Roman" w:hAnsi="Times New Roman"/>
          <w:color w:val="auto"/>
          <w:sz w:val="24"/>
          <w:szCs w:val="24"/>
          <w:shd w:val="clear" w:color="auto" w:fill="FFFFFF"/>
        </w:rPr>
      </w:pPr>
      <w:r w:rsidRPr="00B152F4">
        <w:rPr>
          <w:rFonts w:ascii="Times New Roman" w:hAnsi="Times New Roman"/>
          <w:color w:val="auto"/>
          <w:sz w:val="24"/>
          <w:szCs w:val="24"/>
          <w:shd w:val="clear" w:color="auto" w:fill="FFFFFF"/>
        </w:rPr>
        <w:t>Projekt-aloldal létrehozása és folyamatos működtetése, frissítése</w:t>
      </w:r>
    </w:p>
    <w:p w14:paraId="56000769" w14:textId="77777777" w:rsidR="00127EBD" w:rsidRPr="00B152F4" w:rsidRDefault="00127EBD" w:rsidP="00B152F4">
      <w:pPr>
        <w:pStyle w:val="Listaszerbekezds"/>
        <w:numPr>
          <w:ilvl w:val="0"/>
          <w:numId w:val="14"/>
        </w:numPr>
        <w:spacing w:line="276" w:lineRule="auto"/>
        <w:jc w:val="both"/>
        <w:rPr>
          <w:rFonts w:ascii="Times New Roman" w:hAnsi="Times New Roman"/>
          <w:color w:val="auto"/>
          <w:sz w:val="24"/>
          <w:szCs w:val="24"/>
          <w:shd w:val="clear" w:color="auto" w:fill="FFFFFF"/>
        </w:rPr>
      </w:pPr>
      <w:r w:rsidRPr="00B152F4">
        <w:rPr>
          <w:rFonts w:ascii="Times New Roman" w:hAnsi="Times New Roman"/>
          <w:color w:val="auto"/>
          <w:sz w:val="24"/>
          <w:szCs w:val="24"/>
          <w:shd w:val="clear" w:color="auto" w:fill="FFFFFF"/>
        </w:rPr>
        <w:t>Sajtónyilvános nyitórendezvény szervezése</w:t>
      </w:r>
    </w:p>
    <w:p w14:paraId="5A292807" w14:textId="54841090" w:rsidR="00127EBD" w:rsidRPr="00B152F4" w:rsidRDefault="00127EBD" w:rsidP="00B152F4">
      <w:pPr>
        <w:pStyle w:val="Listaszerbekezds"/>
        <w:numPr>
          <w:ilvl w:val="0"/>
          <w:numId w:val="14"/>
        </w:numPr>
        <w:spacing w:line="276" w:lineRule="auto"/>
        <w:jc w:val="both"/>
        <w:rPr>
          <w:rFonts w:ascii="Times New Roman" w:hAnsi="Times New Roman"/>
          <w:color w:val="auto"/>
          <w:sz w:val="24"/>
          <w:szCs w:val="24"/>
          <w:shd w:val="clear" w:color="auto" w:fill="FFFFFF"/>
        </w:rPr>
      </w:pPr>
      <w:r w:rsidRPr="00B152F4">
        <w:rPr>
          <w:rFonts w:ascii="Times New Roman" w:hAnsi="Times New Roman"/>
          <w:color w:val="auto"/>
          <w:sz w:val="24"/>
          <w:szCs w:val="24"/>
          <w:shd w:val="clear" w:color="auto" w:fill="FFFFFF"/>
        </w:rPr>
        <w:t>Sajtónyilvános rendezvény szervezése</w:t>
      </w:r>
    </w:p>
    <w:p w14:paraId="77F1690F" w14:textId="707731CB" w:rsidR="00127EBD" w:rsidRPr="00B152F4" w:rsidRDefault="00127EBD" w:rsidP="00B152F4">
      <w:pPr>
        <w:pStyle w:val="Listaszerbekezds"/>
        <w:numPr>
          <w:ilvl w:val="0"/>
          <w:numId w:val="14"/>
        </w:numPr>
        <w:spacing w:line="276" w:lineRule="auto"/>
        <w:jc w:val="both"/>
        <w:rPr>
          <w:rFonts w:ascii="Times New Roman" w:hAnsi="Times New Roman"/>
          <w:color w:val="auto"/>
          <w:sz w:val="24"/>
          <w:szCs w:val="24"/>
          <w:shd w:val="clear" w:color="auto" w:fill="FFFFFF"/>
        </w:rPr>
      </w:pPr>
      <w:r w:rsidRPr="00B152F4">
        <w:rPr>
          <w:rFonts w:ascii="Times New Roman" w:hAnsi="Times New Roman"/>
          <w:color w:val="auto"/>
          <w:sz w:val="24"/>
          <w:szCs w:val="24"/>
          <w:shd w:val="clear" w:color="auto" w:fill="FFFFFF"/>
        </w:rPr>
        <w:t xml:space="preserve">A beruházás </w:t>
      </w:r>
      <w:r w:rsidR="00380760" w:rsidRPr="00B152F4">
        <w:rPr>
          <w:rFonts w:ascii="Times New Roman" w:hAnsi="Times New Roman"/>
          <w:color w:val="auto"/>
          <w:sz w:val="24"/>
          <w:szCs w:val="24"/>
          <w:shd w:val="clear" w:color="auto" w:fill="FFFFFF"/>
        </w:rPr>
        <w:t xml:space="preserve">fő </w:t>
      </w:r>
      <w:r w:rsidRPr="00B152F4">
        <w:rPr>
          <w:rFonts w:ascii="Times New Roman" w:hAnsi="Times New Roman"/>
          <w:color w:val="auto"/>
          <w:sz w:val="24"/>
          <w:szCs w:val="24"/>
          <w:shd w:val="clear" w:color="auto" w:fill="FFFFFF"/>
        </w:rPr>
        <w:t>helyszínén "B" típusú tábla kihelyezése</w:t>
      </w:r>
    </w:p>
    <w:p w14:paraId="03586076" w14:textId="1FDC6B16" w:rsidR="00127EBD" w:rsidRPr="00B152F4" w:rsidRDefault="00127EBD" w:rsidP="00B152F4">
      <w:pPr>
        <w:pStyle w:val="Listaszerbekezds"/>
        <w:numPr>
          <w:ilvl w:val="0"/>
          <w:numId w:val="14"/>
        </w:numPr>
        <w:spacing w:line="276" w:lineRule="auto"/>
        <w:jc w:val="both"/>
        <w:rPr>
          <w:rFonts w:ascii="Times New Roman" w:hAnsi="Times New Roman"/>
          <w:color w:val="auto"/>
          <w:sz w:val="24"/>
          <w:szCs w:val="24"/>
          <w:shd w:val="clear" w:color="auto" w:fill="FFFFFF"/>
        </w:rPr>
      </w:pPr>
      <w:r w:rsidRPr="00B152F4">
        <w:rPr>
          <w:rFonts w:ascii="Times New Roman" w:hAnsi="Times New Roman"/>
          <w:color w:val="auto"/>
          <w:sz w:val="24"/>
          <w:szCs w:val="24"/>
          <w:shd w:val="clear" w:color="auto" w:fill="FFFFFF"/>
        </w:rPr>
        <w:t>Méd</w:t>
      </w:r>
      <w:r w:rsidR="00431993" w:rsidRPr="00B152F4">
        <w:rPr>
          <w:rFonts w:ascii="Times New Roman" w:hAnsi="Times New Roman"/>
          <w:color w:val="auto"/>
          <w:sz w:val="24"/>
          <w:szCs w:val="24"/>
          <w:shd w:val="clear" w:color="auto" w:fill="FFFFFF"/>
        </w:rPr>
        <w:t>i</w:t>
      </w:r>
      <w:r w:rsidRPr="00B152F4">
        <w:rPr>
          <w:rFonts w:ascii="Times New Roman" w:hAnsi="Times New Roman"/>
          <w:color w:val="auto"/>
          <w:sz w:val="24"/>
          <w:szCs w:val="24"/>
          <w:shd w:val="clear" w:color="auto" w:fill="FFFFFF"/>
        </w:rPr>
        <w:t>amegjelenés vásárlása a projekthez kapcsolódóan</w:t>
      </w:r>
    </w:p>
    <w:p w14:paraId="707933A8" w14:textId="77777777" w:rsidR="00127EBD" w:rsidRPr="00B152F4" w:rsidRDefault="00127EBD" w:rsidP="00B152F4">
      <w:pPr>
        <w:pStyle w:val="Listaszerbekezds"/>
        <w:numPr>
          <w:ilvl w:val="0"/>
          <w:numId w:val="14"/>
        </w:numPr>
        <w:spacing w:line="276" w:lineRule="auto"/>
        <w:jc w:val="both"/>
        <w:rPr>
          <w:rFonts w:ascii="Times New Roman" w:hAnsi="Times New Roman"/>
          <w:color w:val="auto"/>
          <w:sz w:val="24"/>
          <w:szCs w:val="24"/>
          <w:shd w:val="clear" w:color="auto" w:fill="FFFFFF"/>
        </w:rPr>
      </w:pPr>
      <w:r w:rsidRPr="00B152F4">
        <w:rPr>
          <w:rFonts w:ascii="Times New Roman" w:hAnsi="Times New Roman"/>
          <w:color w:val="auto"/>
          <w:sz w:val="24"/>
          <w:szCs w:val="24"/>
          <w:shd w:val="clear" w:color="auto" w:fill="FFFFFF"/>
        </w:rPr>
        <w:t>Kommunikációs célra alkalmas fotódokumentáció készítése</w:t>
      </w:r>
    </w:p>
    <w:p w14:paraId="74BF94FC" w14:textId="76D00427" w:rsidR="00127EBD" w:rsidRPr="00B152F4" w:rsidRDefault="00127EBD" w:rsidP="00B152F4">
      <w:pPr>
        <w:pStyle w:val="Listaszerbekezds"/>
        <w:numPr>
          <w:ilvl w:val="0"/>
          <w:numId w:val="14"/>
        </w:numPr>
        <w:spacing w:line="276" w:lineRule="auto"/>
        <w:jc w:val="both"/>
        <w:rPr>
          <w:rFonts w:ascii="Times New Roman" w:hAnsi="Times New Roman"/>
          <w:color w:val="auto"/>
          <w:sz w:val="24"/>
          <w:szCs w:val="24"/>
          <w:shd w:val="clear" w:color="auto" w:fill="FFFFFF"/>
        </w:rPr>
      </w:pPr>
      <w:r w:rsidRPr="00B152F4">
        <w:rPr>
          <w:rFonts w:ascii="Times New Roman" w:hAnsi="Times New Roman"/>
          <w:color w:val="auto"/>
          <w:sz w:val="24"/>
          <w:szCs w:val="24"/>
          <w:shd w:val="clear" w:color="auto" w:fill="FFFFFF"/>
        </w:rPr>
        <w:t>Sajtónyilvános ünnepélyes projektátadó rendezvény szervezése</w:t>
      </w:r>
    </w:p>
    <w:p w14:paraId="253C3332" w14:textId="11B94FA3" w:rsidR="00A175B4" w:rsidRPr="00B152F4" w:rsidRDefault="00A175B4" w:rsidP="00B152F4">
      <w:pPr>
        <w:pStyle w:val="Listaszerbekezds"/>
        <w:numPr>
          <w:ilvl w:val="0"/>
          <w:numId w:val="14"/>
        </w:numPr>
        <w:spacing w:line="276" w:lineRule="auto"/>
        <w:jc w:val="both"/>
        <w:rPr>
          <w:rFonts w:ascii="Times New Roman" w:hAnsi="Times New Roman"/>
          <w:color w:val="auto"/>
          <w:sz w:val="24"/>
          <w:szCs w:val="24"/>
          <w:shd w:val="clear" w:color="auto" w:fill="FFFFFF"/>
        </w:rPr>
      </w:pPr>
      <w:r w:rsidRPr="00B152F4">
        <w:rPr>
          <w:rFonts w:ascii="Times New Roman" w:hAnsi="Times New Roman"/>
          <w:color w:val="auto"/>
          <w:sz w:val="24"/>
          <w:szCs w:val="24"/>
          <w:shd w:val="clear" w:color="auto" w:fill="FFFFFF"/>
        </w:rPr>
        <w:t>PR film készítése</w:t>
      </w:r>
    </w:p>
    <w:p w14:paraId="0C809F65" w14:textId="77777777" w:rsidR="00127EBD" w:rsidRPr="00B152F4" w:rsidRDefault="00127EBD" w:rsidP="00B152F4">
      <w:pPr>
        <w:pStyle w:val="Listaszerbekezds"/>
        <w:numPr>
          <w:ilvl w:val="0"/>
          <w:numId w:val="14"/>
        </w:numPr>
        <w:spacing w:line="276" w:lineRule="auto"/>
        <w:jc w:val="both"/>
        <w:rPr>
          <w:rFonts w:ascii="Times New Roman" w:hAnsi="Times New Roman"/>
          <w:color w:val="auto"/>
          <w:sz w:val="24"/>
          <w:szCs w:val="24"/>
          <w:shd w:val="clear" w:color="auto" w:fill="FFFFFF"/>
        </w:rPr>
      </w:pPr>
      <w:r w:rsidRPr="00B152F4">
        <w:rPr>
          <w:rFonts w:ascii="Times New Roman" w:hAnsi="Times New Roman"/>
          <w:color w:val="auto"/>
          <w:sz w:val="24"/>
          <w:szCs w:val="24"/>
          <w:shd w:val="clear" w:color="auto" w:fill="FFFFFF"/>
        </w:rPr>
        <w:t>Eredménykommunikációs információs anyagok, kiadványok készítése</w:t>
      </w:r>
    </w:p>
    <w:p w14:paraId="7E5C57DC" w14:textId="47810353" w:rsidR="00815A0E" w:rsidRPr="00B152F4" w:rsidRDefault="00127EBD" w:rsidP="00B152F4">
      <w:pPr>
        <w:pStyle w:val="Listaszerbekezds"/>
        <w:numPr>
          <w:ilvl w:val="0"/>
          <w:numId w:val="14"/>
        </w:numPr>
        <w:spacing w:line="276" w:lineRule="auto"/>
        <w:jc w:val="both"/>
        <w:rPr>
          <w:rFonts w:ascii="Times New Roman" w:hAnsi="Times New Roman"/>
          <w:color w:val="auto"/>
          <w:sz w:val="24"/>
          <w:szCs w:val="24"/>
          <w:shd w:val="clear" w:color="auto" w:fill="FFFFFF"/>
        </w:rPr>
      </w:pPr>
      <w:r w:rsidRPr="00B152F4">
        <w:rPr>
          <w:rFonts w:ascii="Times New Roman" w:hAnsi="Times New Roman"/>
          <w:color w:val="auto"/>
          <w:sz w:val="24"/>
          <w:szCs w:val="24"/>
        </w:rPr>
        <w:t>A beruházás helyszín</w:t>
      </w:r>
      <w:r w:rsidR="00380760" w:rsidRPr="00B152F4">
        <w:rPr>
          <w:rFonts w:ascii="Times New Roman" w:hAnsi="Times New Roman"/>
          <w:color w:val="auto"/>
          <w:sz w:val="24"/>
          <w:szCs w:val="24"/>
        </w:rPr>
        <w:t>ei</w:t>
      </w:r>
      <w:r w:rsidRPr="00B152F4">
        <w:rPr>
          <w:rFonts w:ascii="Times New Roman" w:hAnsi="Times New Roman"/>
          <w:color w:val="auto"/>
          <w:sz w:val="24"/>
          <w:szCs w:val="24"/>
        </w:rPr>
        <w:t>n "D" típusú tábla kihelyezése</w:t>
      </w:r>
    </w:p>
    <w:p w14:paraId="18E259E0" w14:textId="77777777" w:rsidR="00815A0E" w:rsidRPr="00B152F4" w:rsidRDefault="00815A0E" w:rsidP="00B152F4">
      <w:pPr>
        <w:suppressAutoHyphens/>
        <w:spacing w:after="0"/>
        <w:jc w:val="both"/>
        <w:rPr>
          <w:rFonts w:ascii="Times New Roman" w:hAnsi="Times New Roman"/>
          <w:sz w:val="24"/>
          <w:szCs w:val="24"/>
          <w:shd w:val="clear" w:color="auto" w:fill="FFFFFF"/>
        </w:rPr>
      </w:pPr>
    </w:p>
    <w:p w14:paraId="155EFC95" w14:textId="66D410DD" w:rsidR="00380760" w:rsidRPr="00B152F4" w:rsidRDefault="00635F3E" w:rsidP="00B152F4">
      <w:pPr>
        <w:suppressAutoHyphens/>
        <w:spacing w:after="0"/>
        <w:jc w:val="both"/>
        <w:rPr>
          <w:rFonts w:ascii="Times New Roman" w:hAnsi="Times New Roman"/>
          <w:sz w:val="24"/>
          <w:szCs w:val="24"/>
          <w:shd w:val="clear" w:color="auto" w:fill="FFFFFF"/>
        </w:rPr>
      </w:pPr>
      <w:r w:rsidRPr="00B152F4">
        <w:rPr>
          <w:rFonts w:ascii="Times New Roman" w:hAnsi="Times New Roman"/>
          <w:sz w:val="24"/>
          <w:szCs w:val="24"/>
          <w:shd w:val="clear" w:color="auto" w:fill="FFFFFF"/>
        </w:rPr>
        <w:t xml:space="preserve">A PR tevékenységek megkezdése a kivitelezésre vonatkozó vállalkozási szerződés megkötésekor lesz esedékes. </w:t>
      </w:r>
      <w:r w:rsidR="00DB50EE" w:rsidRPr="00B152F4">
        <w:rPr>
          <w:rFonts w:ascii="Times New Roman" w:hAnsi="Times New Roman"/>
          <w:sz w:val="24"/>
          <w:szCs w:val="24"/>
          <w:shd w:val="clear" w:color="auto" w:fill="FFFFFF"/>
        </w:rPr>
        <w:t>A tájékoztatás során használt</w:t>
      </w:r>
      <w:r w:rsidR="0012378E" w:rsidRPr="00B152F4">
        <w:rPr>
          <w:rFonts w:ascii="Times New Roman" w:hAnsi="Times New Roman"/>
          <w:sz w:val="24"/>
          <w:szCs w:val="24"/>
          <w:shd w:val="clear" w:color="auto" w:fill="FFFFFF"/>
        </w:rPr>
        <w:t xml:space="preserve"> </w:t>
      </w:r>
      <w:r w:rsidR="00DB50EE" w:rsidRPr="00B152F4">
        <w:rPr>
          <w:rFonts w:ascii="Times New Roman" w:hAnsi="Times New Roman"/>
          <w:sz w:val="24"/>
          <w:szCs w:val="24"/>
          <w:shd w:val="clear" w:color="auto" w:fill="FFFFFF"/>
        </w:rPr>
        <w:t xml:space="preserve">kommunikációs elemek </w:t>
      </w:r>
      <w:r w:rsidR="00760740" w:rsidRPr="00B152F4">
        <w:rPr>
          <w:rFonts w:ascii="Times New Roman" w:hAnsi="Times New Roman"/>
          <w:sz w:val="24"/>
          <w:szCs w:val="24"/>
          <w:shd w:val="clear" w:color="auto" w:fill="FFFFFF"/>
        </w:rPr>
        <w:t>ü</w:t>
      </w:r>
      <w:r w:rsidR="00DB50EE" w:rsidRPr="00B152F4">
        <w:rPr>
          <w:rFonts w:ascii="Times New Roman" w:hAnsi="Times New Roman"/>
          <w:sz w:val="24"/>
          <w:szCs w:val="24"/>
          <w:shd w:val="clear" w:color="auto" w:fill="FFFFFF"/>
        </w:rPr>
        <w:t xml:space="preserve">temezésének és tartalmi kérdések tisztázása érdekében, </w:t>
      </w:r>
      <w:r w:rsidR="00380760" w:rsidRPr="00B152F4">
        <w:rPr>
          <w:rFonts w:ascii="Times New Roman" w:hAnsi="Times New Roman"/>
          <w:sz w:val="24"/>
          <w:szCs w:val="24"/>
          <w:shd w:val="clear" w:color="auto" w:fill="FFFFFF"/>
        </w:rPr>
        <w:t>az</w:t>
      </w:r>
      <w:r w:rsidR="00DB50EE" w:rsidRPr="00B152F4">
        <w:rPr>
          <w:rFonts w:ascii="Times New Roman" w:hAnsi="Times New Roman"/>
          <w:sz w:val="24"/>
          <w:szCs w:val="24"/>
          <w:shd w:val="clear" w:color="auto" w:fill="FFFFFF"/>
        </w:rPr>
        <w:t xml:space="preserve"> Önkormányzat</w:t>
      </w:r>
      <w:r w:rsidR="00126F3F" w:rsidRPr="00B152F4">
        <w:rPr>
          <w:rFonts w:ascii="Times New Roman" w:hAnsi="Times New Roman"/>
          <w:sz w:val="24"/>
          <w:szCs w:val="24"/>
          <w:shd w:val="clear" w:color="auto" w:fill="FFFFFF"/>
        </w:rPr>
        <w:t>, a kivitelező Vállalkozó</w:t>
      </w:r>
      <w:r w:rsidR="00DB50EE" w:rsidRPr="00B152F4">
        <w:rPr>
          <w:rFonts w:ascii="Times New Roman" w:hAnsi="Times New Roman"/>
          <w:sz w:val="24"/>
          <w:szCs w:val="24"/>
          <w:shd w:val="clear" w:color="auto" w:fill="FFFFFF"/>
        </w:rPr>
        <w:t xml:space="preserve"> és a </w:t>
      </w:r>
      <w:r w:rsidR="00126F3F" w:rsidRPr="00B152F4">
        <w:rPr>
          <w:rFonts w:ascii="Times New Roman" w:hAnsi="Times New Roman"/>
          <w:sz w:val="24"/>
          <w:szCs w:val="24"/>
          <w:shd w:val="clear" w:color="auto" w:fill="FFFFFF"/>
        </w:rPr>
        <w:t>PR Megbízott részvételével javasolt</w:t>
      </w:r>
      <w:r w:rsidR="00DB50EE" w:rsidRPr="00B152F4">
        <w:rPr>
          <w:rFonts w:ascii="Times New Roman" w:hAnsi="Times New Roman"/>
          <w:sz w:val="24"/>
          <w:szCs w:val="24"/>
          <w:shd w:val="clear" w:color="auto" w:fill="FFFFFF"/>
        </w:rPr>
        <w:t xml:space="preserve"> </w:t>
      </w:r>
      <w:r w:rsidR="00126F3F" w:rsidRPr="00B152F4">
        <w:rPr>
          <w:rFonts w:ascii="Times New Roman" w:hAnsi="Times New Roman"/>
          <w:sz w:val="24"/>
          <w:szCs w:val="24"/>
          <w:shd w:val="clear" w:color="auto" w:fill="FFFFFF"/>
        </w:rPr>
        <w:t xml:space="preserve">folyamatos </w:t>
      </w:r>
      <w:r w:rsidR="00DB50EE" w:rsidRPr="00B152F4">
        <w:rPr>
          <w:rFonts w:ascii="Times New Roman" w:hAnsi="Times New Roman"/>
          <w:sz w:val="24"/>
          <w:szCs w:val="24"/>
          <w:shd w:val="clear" w:color="auto" w:fill="FFFFFF"/>
        </w:rPr>
        <w:t>egyeztetés</w:t>
      </w:r>
      <w:r w:rsidR="00126F3F" w:rsidRPr="00B152F4">
        <w:rPr>
          <w:rFonts w:ascii="Times New Roman" w:hAnsi="Times New Roman"/>
          <w:sz w:val="24"/>
          <w:szCs w:val="24"/>
          <w:shd w:val="clear" w:color="auto" w:fill="FFFFFF"/>
        </w:rPr>
        <w:t>eket</w:t>
      </w:r>
      <w:r w:rsidR="00DB50EE" w:rsidRPr="00B152F4">
        <w:rPr>
          <w:rFonts w:ascii="Times New Roman" w:hAnsi="Times New Roman"/>
          <w:sz w:val="24"/>
          <w:szCs w:val="24"/>
          <w:shd w:val="clear" w:color="auto" w:fill="FFFFFF"/>
        </w:rPr>
        <w:t xml:space="preserve"> tartani.</w:t>
      </w:r>
    </w:p>
    <w:p w14:paraId="4FE046E2" w14:textId="305C617A" w:rsidR="00A25BE1" w:rsidRDefault="00A25BE1" w:rsidP="00B152F4">
      <w:pPr>
        <w:suppressAutoHyphens/>
        <w:spacing w:after="0"/>
        <w:jc w:val="both"/>
        <w:rPr>
          <w:rFonts w:ascii="Times New Roman" w:hAnsi="Times New Roman"/>
          <w:sz w:val="24"/>
          <w:szCs w:val="24"/>
          <w:shd w:val="clear" w:color="auto" w:fill="FFFFFF"/>
        </w:rPr>
      </w:pPr>
    </w:p>
    <w:p w14:paraId="04187B46" w14:textId="6F647158" w:rsidR="00917679" w:rsidRPr="00B152F4" w:rsidRDefault="00917679" w:rsidP="00B152F4">
      <w:pPr>
        <w:spacing w:after="0"/>
        <w:jc w:val="both"/>
        <w:rPr>
          <w:rFonts w:ascii="Times New Roman" w:hAnsi="Times New Roman"/>
          <w:b/>
          <w:sz w:val="24"/>
          <w:szCs w:val="24"/>
          <w:u w:val="single"/>
          <w:shd w:val="clear" w:color="auto" w:fill="FFFFFF"/>
        </w:rPr>
      </w:pPr>
      <w:r w:rsidRPr="00B152F4">
        <w:rPr>
          <w:rFonts w:ascii="Times New Roman" w:hAnsi="Times New Roman"/>
          <w:b/>
          <w:sz w:val="24"/>
          <w:szCs w:val="24"/>
          <w:u w:val="single"/>
          <w:shd w:val="clear" w:color="auto" w:fill="FFFFFF"/>
        </w:rPr>
        <w:t>Kivitelezés:</w:t>
      </w:r>
    </w:p>
    <w:p w14:paraId="134D2DB2" w14:textId="77777777" w:rsidR="00917679" w:rsidRPr="00B152F4" w:rsidRDefault="00917679" w:rsidP="00B152F4">
      <w:pPr>
        <w:suppressAutoHyphens/>
        <w:spacing w:after="0"/>
        <w:jc w:val="both"/>
        <w:rPr>
          <w:rFonts w:ascii="Times New Roman" w:hAnsi="Times New Roman"/>
          <w:sz w:val="24"/>
          <w:szCs w:val="24"/>
          <w:shd w:val="clear" w:color="auto" w:fill="FFFFFF"/>
        </w:rPr>
      </w:pPr>
    </w:p>
    <w:p w14:paraId="38F844DD" w14:textId="77777777" w:rsidR="009F2EEA" w:rsidRPr="00B152F4" w:rsidRDefault="009F2EEA" w:rsidP="00B152F4">
      <w:pPr>
        <w:suppressAutoHyphens/>
        <w:spacing w:after="0"/>
        <w:jc w:val="both"/>
        <w:rPr>
          <w:rFonts w:ascii="Times New Roman" w:hAnsi="Times New Roman"/>
          <w:b/>
          <w:i/>
          <w:sz w:val="24"/>
          <w:szCs w:val="24"/>
          <w:shd w:val="clear" w:color="auto" w:fill="FFFFFF"/>
        </w:rPr>
      </w:pPr>
      <w:r w:rsidRPr="00B152F4">
        <w:rPr>
          <w:rFonts w:ascii="Times New Roman" w:hAnsi="Times New Roman"/>
          <w:b/>
          <w:i/>
          <w:sz w:val="24"/>
          <w:szCs w:val="24"/>
          <w:shd w:val="clear" w:color="auto" w:fill="FFFFFF"/>
        </w:rPr>
        <w:lastRenderedPageBreak/>
        <w:t>Aktuális státusz:</w:t>
      </w:r>
    </w:p>
    <w:p w14:paraId="6C19AB5A" w14:textId="77777777" w:rsidR="00A04E18" w:rsidRPr="00A04E18" w:rsidRDefault="00A04E18" w:rsidP="00A04E18">
      <w:pPr>
        <w:suppressAutoHyphens/>
        <w:spacing w:after="0"/>
        <w:jc w:val="both"/>
        <w:rPr>
          <w:rFonts w:ascii="Times New Roman" w:hAnsi="Times New Roman"/>
          <w:sz w:val="24"/>
          <w:szCs w:val="24"/>
          <w:shd w:val="clear" w:color="auto" w:fill="FFFFFF"/>
        </w:rPr>
      </w:pPr>
    </w:p>
    <w:p w14:paraId="469D4657" w14:textId="5053FA88" w:rsidR="00A04E18" w:rsidRDefault="00711AAF" w:rsidP="00A04E18">
      <w:pPr>
        <w:suppressAutoHyphens/>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A projekt az </w:t>
      </w:r>
      <w:r w:rsidR="00A04E18" w:rsidRPr="00A04E18">
        <w:rPr>
          <w:rFonts w:ascii="Times New Roman" w:hAnsi="Times New Roman"/>
          <w:sz w:val="24"/>
          <w:szCs w:val="24"/>
          <w:shd w:val="clear" w:color="auto" w:fill="FFFFFF"/>
        </w:rPr>
        <w:t xml:space="preserve">ÉFK 2021.01.01-től hatályos módosításában </w:t>
      </w:r>
      <w:r>
        <w:rPr>
          <w:rFonts w:ascii="Times New Roman" w:hAnsi="Times New Roman"/>
          <w:sz w:val="24"/>
          <w:szCs w:val="24"/>
          <w:shd w:val="clear" w:color="auto" w:fill="FFFFFF"/>
        </w:rPr>
        <w:t>került</w:t>
      </w:r>
      <w:r w:rsidR="00A04E18" w:rsidRPr="00A04E18">
        <w:rPr>
          <w:rFonts w:ascii="Times New Roman" w:hAnsi="Times New Roman"/>
          <w:sz w:val="24"/>
          <w:szCs w:val="24"/>
          <w:shd w:val="clear" w:color="auto" w:fill="FFFFFF"/>
        </w:rPr>
        <w:t xml:space="preserve"> nevesítésre, amelynek előkészítése és megvalósítása az NFP Nonprofit Kft. feladata.</w:t>
      </w:r>
      <w:r w:rsidR="00A04E18">
        <w:rPr>
          <w:rFonts w:ascii="Times New Roman" w:hAnsi="Times New Roman"/>
          <w:sz w:val="24"/>
          <w:szCs w:val="24"/>
          <w:shd w:val="clear" w:color="auto" w:fill="FFFFFF"/>
        </w:rPr>
        <w:t xml:space="preserve"> </w:t>
      </w:r>
      <w:r w:rsidR="00A04E18" w:rsidRPr="00A04E18">
        <w:rPr>
          <w:rFonts w:ascii="Times New Roman" w:hAnsi="Times New Roman"/>
          <w:sz w:val="24"/>
          <w:szCs w:val="24"/>
          <w:shd w:val="clear" w:color="auto" w:fill="FFFFFF"/>
        </w:rPr>
        <w:t>A</w:t>
      </w:r>
      <w:r w:rsidR="00A04E18">
        <w:rPr>
          <w:rFonts w:ascii="Times New Roman" w:hAnsi="Times New Roman"/>
          <w:sz w:val="24"/>
          <w:szCs w:val="24"/>
          <w:shd w:val="clear" w:color="auto" w:fill="FFFFFF"/>
        </w:rPr>
        <w:t xml:space="preserve"> </w:t>
      </w:r>
      <w:r w:rsidR="00A04E18" w:rsidRPr="00A04E18">
        <w:rPr>
          <w:rFonts w:ascii="Times New Roman" w:hAnsi="Times New Roman"/>
          <w:sz w:val="24"/>
          <w:szCs w:val="24"/>
          <w:shd w:val="clear" w:color="auto" w:fill="FFFFFF"/>
        </w:rPr>
        <w:t>projektek kapcsán az NFP Nonprofit Kft-nek a tervfelülvizsgálattal megbízott tervezővel közösen sikerült olyan műszaki megoldást találnia és kidolgoznia, amely lehetővé teszi az adott és korábban a komplex előkészítést ellátó tervezők által ellehetetlenültnek tekintett beruházások esetében a 2031/2020. Korm. határozatban rögzített</w:t>
      </w:r>
      <w:r w:rsidR="00C856D1">
        <w:rPr>
          <w:rFonts w:ascii="Times New Roman" w:hAnsi="Times New Roman"/>
          <w:sz w:val="24"/>
          <w:szCs w:val="24"/>
          <w:shd w:val="clear" w:color="auto" w:fill="FFFFFF"/>
        </w:rPr>
        <w:t xml:space="preserve"> 13 területi</w:t>
      </w:r>
      <w:r w:rsidR="00A04E18" w:rsidRPr="00A04E18">
        <w:rPr>
          <w:rFonts w:ascii="Times New Roman" w:hAnsi="Times New Roman"/>
          <w:sz w:val="24"/>
          <w:szCs w:val="24"/>
          <w:shd w:val="clear" w:color="auto" w:fill="FFFFFF"/>
        </w:rPr>
        <w:t xml:space="preserve"> alrészvízgyűjtő szerinti rendezési elvnek megfelelő, a projekt fő tevékenységére vonatkozó feltételes közbeszerzési eljárás lefolytatását, további forráslekötés biztosítását és a projektek megvalósulását.</w:t>
      </w:r>
    </w:p>
    <w:p w14:paraId="0B75048D" w14:textId="77777777" w:rsidR="000315CA" w:rsidRDefault="000315CA" w:rsidP="00A04E18">
      <w:pPr>
        <w:suppressAutoHyphens/>
        <w:spacing w:after="0"/>
        <w:jc w:val="both"/>
        <w:rPr>
          <w:rFonts w:ascii="Times New Roman" w:hAnsi="Times New Roman"/>
          <w:sz w:val="24"/>
          <w:szCs w:val="24"/>
          <w:shd w:val="clear" w:color="auto" w:fill="FFFFFF"/>
        </w:rPr>
      </w:pPr>
    </w:p>
    <w:p w14:paraId="15BFD8CD" w14:textId="77777777" w:rsidR="00A04E18" w:rsidRPr="00A04E18" w:rsidRDefault="00A04E18" w:rsidP="00A04E18">
      <w:pPr>
        <w:suppressAutoHyphens/>
        <w:spacing w:after="0"/>
        <w:jc w:val="both"/>
        <w:rPr>
          <w:rFonts w:ascii="Times New Roman" w:hAnsi="Times New Roman"/>
          <w:sz w:val="24"/>
          <w:szCs w:val="24"/>
          <w:shd w:val="clear" w:color="auto" w:fill="FFFFFF"/>
        </w:rPr>
      </w:pPr>
      <w:r w:rsidRPr="00A04E18">
        <w:rPr>
          <w:rFonts w:ascii="Times New Roman" w:hAnsi="Times New Roman"/>
          <w:sz w:val="24"/>
          <w:szCs w:val="24"/>
          <w:shd w:val="clear" w:color="auto" w:fill="FFFFFF"/>
        </w:rPr>
        <w:t>Az NFP Nonprofit Kft. a beszerzési, közbeszerzési eljárásokat a 168/2004. (V. 25.) Korm. rendelet 2021.02.03. napjától hatályos módosítása alapján a Közbeszerzési és Ellátási Főigazgatóság (KEF), mint központi beszerző szerv útján látja el. A KEF keretmegállapodás megkötésére irányuló eljárás folyamatban van, a 168/2004. (V. 25.) Korm. rendelet 30.§ (7) bekezdése alapján az NFP Nonprofit Kft. köteles egyedi mentességi kérelmet benyújtani a KEF felé az eljárás megindításához. Az egyedi mentességi kérelem elbírálása alapján, amennyiben az arról szóló döntés az eljárás saját hatáskörben történő lefolytatására vonatkozik, úgy az NFP Nonprofit Kft. jogosult annak lefolytatására.</w:t>
      </w:r>
    </w:p>
    <w:p w14:paraId="7BECF04F" w14:textId="77777777" w:rsidR="00A04E18" w:rsidRPr="00A04E18" w:rsidRDefault="00A04E18" w:rsidP="00A04E18">
      <w:pPr>
        <w:suppressAutoHyphens/>
        <w:spacing w:after="0"/>
        <w:jc w:val="both"/>
        <w:rPr>
          <w:rFonts w:ascii="Times New Roman" w:hAnsi="Times New Roman"/>
          <w:sz w:val="24"/>
          <w:szCs w:val="24"/>
          <w:shd w:val="clear" w:color="auto" w:fill="FFFFFF"/>
        </w:rPr>
      </w:pPr>
    </w:p>
    <w:p w14:paraId="4BCBFD9C" w14:textId="77777777" w:rsidR="00A04E18" w:rsidRPr="00A04E18" w:rsidRDefault="00A04E18" w:rsidP="00A04E18">
      <w:pPr>
        <w:suppressAutoHyphens/>
        <w:spacing w:after="0"/>
        <w:jc w:val="both"/>
        <w:rPr>
          <w:rFonts w:ascii="Times New Roman" w:hAnsi="Times New Roman"/>
          <w:sz w:val="24"/>
          <w:szCs w:val="24"/>
          <w:shd w:val="clear" w:color="auto" w:fill="FFFFFF"/>
        </w:rPr>
      </w:pPr>
      <w:r w:rsidRPr="00A04E18">
        <w:rPr>
          <w:rFonts w:ascii="Times New Roman" w:hAnsi="Times New Roman"/>
          <w:sz w:val="24"/>
          <w:szCs w:val="24"/>
          <w:shd w:val="clear" w:color="auto" w:fill="FFFFFF"/>
        </w:rPr>
        <w:t>Az NFP Nonprofit Kft. a projektre vonatkozó egyedi mentességi kérelmet KEF elbírálásra 2021.03.09. napján a KEF portálon feltöltötte, mely a KEF 2021.03.10. napján jóváhagyott.</w:t>
      </w:r>
    </w:p>
    <w:p w14:paraId="3B12EFE1" w14:textId="77777777" w:rsidR="00A04E18" w:rsidRDefault="00A04E18" w:rsidP="00A04E18">
      <w:pPr>
        <w:suppressAutoHyphens/>
        <w:spacing w:after="0"/>
        <w:jc w:val="both"/>
        <w:rPr>
          <w:rFonts w:ascii="Times New Roman" w:hAnsi="Times New Roman"/>
          <w:sz w:val="24"/>
          <w:szCs w:val="24"/>
          <w:shd w:val="clear" w:color="auto" w:fill="FFFFFF"/>
        </w:rPr>
      </w:pPr>
    </w:p>
    <w:p w14:paraId="1D55A820" w14:textId="157312E9" w:rsidR="00124D28" w:rsidRPr="00124D28" w:rsidRDefault="00124D28" w:rsidP="00124D28">
      <w:pPr>
        <w:suppressAutoHyphens/>
        <w:spacing w:after="0"/>
        <w:jc w:val="both"/>
        <w:rPr>
          <w:rFonts w:ascii="Times New Roman" w:hAnsi="Times New Roman"/>
          <w:sz w:val="24"/>
          <w:szCs w:val="24"/>
          <w:shd w:val="clear" w:color="auto" w:fill="FFFFFF"/>
        </w:rPr>
      </w:pPr>
      <w:r w:rsidRPr="00124D28">
        <w:rPr>
          <w:rFonts w:ascii="Times New Roman" w:hAnsi="Times New Roman"/>
          <w:sz w:val="24"/>
          <w:szCs w:val="24"/>
          <w:shd w:val="clear" w:color="auto" w:fill="FFFFFF"/>
        </w:rPr>
        <w:t>FAKSZ ajánlatok ér</w:t>
      </w:r>
      <w:r>
        <w:rPr>
          <w:rFonts w:ascii="Times New Roman" w:hAnsi="Times New Roman"/>
          <w:sz w:val="24"/>
          <w:szCs w:val="24"/>
          <w:shd w:val="clear" w:color="auto" w:fill="FFFFFF"/>
        </w:rPr>
        <w:t>t</w:t>
      </w:r>
      <w:r w:rsidRPr="00124D28">
        <w:rPr>
          <w:rFonts w:ascii="Times New Roman" w:hAnsi="Times New Roman"/>
          <w:sz w:val="24"/>
          <w:szCs w:val="24"/>
          <w:shd w:val="clear" w:color="auto" w:fill="FFFFFF"/>
        </w:rPr>
        <w:t>ékelése megtörtént. Eljárás lezárva: 2021.05.31.Szerződéskötés tervezetten: 2021.06.11.</w:t>
      </w:r>
    </w:p>
    <w:p w14:paraId="7A1F90FD" w14:textId="7AA92EEF" w:rsidR="00124D28" w:rsidRPr="00124D28" w:rsidRDefault="00124D28" w:rsidP="00124D28">
      <w:pPr>
        <w:suppressAutoHyphens/>
        <w:spacing w:after="0"/>
        <w:jc w:val="both"/>
        <w:rPr>
          <w:rFonts w:ascii="Times New Roman" w:hAnsi="Times New Roman"/>
          <w:sz w:val="24"/>
          <w:szCs w:val="24"/>
          <w:shd w:val="clear" w:color="auto" w:fill="FFFFFF"/>
        </w:rPr>
      </w:pPr>
      <w:r w:rsidRPr="00124D28">
        <w:rPr>
          <w:rFonts w:ascii="Times New Roman" w:hAnsi="Times New Roman"/>
          <w:sz w:val="24"/>
          <w:szCs w:val="24"/>
          <w:shd w:val="clear" w:color="auto" w:fill="FFFFFF"/>
        </w:rPr>
        <w:t>FAKSZ szerződés 2021.06.11. napján aláírásra került és hatályba</w:t>
      </w:r>
      <w:r>
        <w:rPr>
          <w:rFonts w:ascii="Times New Roman" w:hAnsi="Times New Roman"/>
          <w:sz w:val="24"/>
          <w:szCs w:val="24"/>
          <w:shd w:val="clear" w:color="auto" w:fill="FFFFFF"/>
        </w:rPr>
        <w:t xml:space="preserve"> </w:t>
      </w:r>
      <w:r w:rsidRPr="00124D28">
        <w:rPr>
          <w:rFonts w:ascii="Times New Roman" w:hAnsi="Times New Roman"/>
          <w:sz w:val="24"/>
          <w:szCs w:val="24"/>
          <w:shd w:val="clear" w:color="auto" w:fill="FFFFFF"/>
        </w:rPr>
        <w:t>lépett.</w:t>
      </w:r>
    </w:p>
    <w:p w14:paraId="280A310C" w14:textId="77777777" w:rsidR="00124D28" w:rsidRPr="00124D28" w:rsidRDefault="00124D28" w:rsidP="00124D28">
      <w:pPr>
        <w:suppressAutoHyphens/>
        <w:spacing w:after="0"/>
        <w:jc w:val="both"/>
        <w:rPr>
          <w:rFonts w:ascii="Times New Roman" w:hAnsi="Times New Roman"/>
          <w:sz w:val="24"/>
          <w:szCs w:val="24"/>
          <w:shd w:val="clear" w:color="auto" w:fill="FFFFFF"/>
        </w:rPr>
      </w:pPr>
      <w:r w:rsidRPr="00124D28">
        <w:rPr>
          <w:rFonts w:ascii="Times New Roman" w:hAnsi="Times New Roman"/>
          <w:sz w:val="24"/>
          <w:szCs w:val="24"/>
          <w:shd w:val="clear" w:color="auto" w:fill="FFFFFF"/>
        </w:rPr>
        <w:t xml:space="preserve">FAKSZ ellenőrzésre a dokumentumokat 2021.06.18. napján megindította, azonban szabályossági ellenőrzést kezdeményezett, így 2021.06.21-én ismét feltöltésre kerültek a dokumentumok minőség-ellenőrzés kezdeményezésére. Ellenőrzés azonosító száma: 2021/06/03039/É. </w:t>
      </w:r>
    </w:p>
    <w:p w14:paraId="2A086C02" w14:textId="77777777" w:rsidR="00124D28" w:rsidRPr="00124D28" w:rsidRDefault="00124D28" w:rsidP="00124D28">
      <w:pPr>
        <w:suppressAutoHyphens/>
        <w:spacing w:after="0"/>
        <w:jc w:val="both"/>
        <w:rPr>
          <w:rFonts w:ascii="Times New Roman" w:hAnsi="Times New Roman"/>
          <w:sz w:val="24"/>
          <w:szCs w:val="24"/>
          <w:shd w:val="clear" w:color="auto" w:fill="FFFFFF"/>
        </w:rPr>
      </w:pPr>
      <w:r w:rsidRPr="00124D28">
        <w:rPr>
          <w:rFonts w:ascii="Times New Roman" w:hAnsi="Times New Roman"/>
          <w:sz w:val="24"/>
          <w:szCs w:val="24"/>
          <w:shd w:val="clear" w:color="auto" w:fill="FFFFFF"/>
        </w:rPr>
        <w:t xml:space="preserve">KFF HP 1. kör: 2021.06.22, KFF HP teljesítésének időpontja 1. kör:2021.06.24. KFF HP 2. kör: 2021.06.25. KFF HP teljesítésének időpontja 2. kör: 2021.07.01. </w:t>
      </w:r>
    </w:p>
    <w:p w14:paraId="2024499E" w14:textId="477A932A" w:rsidR="00124D28" w:rsidRPr="00124D28" w:rsidRDefault="00124D28" w:rsidP="00124D28">
      <w:pPr>
        <w:suppressAutoHyphens/>
        <w:spacing w:after="0"/>
        <w:jc w:val="both"/>
        <w:rPr>
          <w:rFonts w:ascii="Times New Roman" w:hAnsi="Times New Roman"/>
          <w:sz w:val="24"/>
          <w:szCs w:val="24"/>
          <w:shd w:val="clear" w:color="auto" w:fill="FFFFFF"/>
        </w:rPr>
      </w:pPr>
      <w:r w:rsidRPr="00124D28">
        <w:rPr>
          <w:rFonts w:ascii="Times New Roman" w:hAnsi="Times New Roman"/>
          <w:sz w:val="24"/>
          <w:szCs w:val="24"/>
          <w:shd w:val="clear" w:color="auto" w:fill="FFFFFF"/>
        </w:rPr>
        <w:t>Támogató tartalmú tanúsítvány 2021.07.02-án, KSZ-53/1336/2/2021 iktatószámon.</w:t>
      </w:r>
    </w:p>
    <w:p w14:paraId="23231CEA" w14:textId="444FAFFF" w:rsidR="00124D28" w:rsidRPr="00124D28" w:rsidRDefault="00124D28" w:rsidP="00124D28">
      <w:pPr>
        <w:suppressAutoHyphens/>
        <w:spacing w:after="0"/>
        <w:jc w:val="both"/>
        <w:rPr>
          <w:rFonts w:ascii="Times New Roman" w:hAnsi="Times New Roman"/>
          <w:sz w:val="24"/>
          <w:szCs w:val="24"/>
          <w:shd w:val="clear" w:color="auto" w:fill="FFFFFF"/>
        </w:rPr>
      </w:pPr>
      <w:r w:rsidRPr="00124D28">
        <w:rPr>
          <w:rFonts w:ascii="Times New Roman" w:hAnsi="Times New Roman"/>
          <w:sz w:val="24"/>
          <w:szCs w:val="24"/>
          <w:shd w:val="clear" w:color="auto" w:fill="FFFFFF"/>
        </w:rPr>
        <w:t>A közbesz</w:t>
      </w:r>
      <w:r>
        <w:rPr>
          <w:rFonts w:ascii="Times New Roman" w:hAnsi="Times New Roman"/>
          <w:sz w:val="24"/>
          <w:szCs w:val="24"/>
          <w:shd w:val="clear" w:color="auto" w:fill="FFFFFF"/>
        </w:rPr>
        <w:t>e</w:t>
      </w:r>
      <w:r w:rsidRPr="00124D28">
        <w:rPr>
          <w:rFonts w:ascii="Times New Roman" w:hAnsi="Times New Roman"/>
          <w:sz w:val="24"/>
          <w:szCs w:val="24"/>
          <w:shd w:val="clear" w:color="auto" w:fill="FFFFFF"/>
        </w:rPr>
        <w:t>rzési felhívás 2021.07.12-én, 2021/S 132-349672 azonosítószámmal jelent meg a TED-en.</w:t>
      </w:r>
      <w:r>
        <w:rPr>
          <w:rFonts w:ascii="Times New Roman" w:hAnsi="Times New Roman"/>
          <w:sz w:val="24"/>
          <w:szCs w:val="24"/>
          <w:shd w:val="clear" w:color="auto" w:fill="FFFFFF"/>
        </w:rPr>
        <w:t xml:space="preserve"> </w:t>
      </w:r>
      <w:r w:rsidRPr="00124D28">
        <w:rPr>
          <w:rFonts w:ascii="Times New Roman" w:hAnsi="Times New Roman"/>
          <w:sz w:val="24"/>
          <w:szCs w:val="24"/>
          <w:shd w:val="clear" w:color="auto" w:fill="FFFFFF"/>
        </w:rPr>
        <w:t>Eredeti ajánlattételi határidő: 2021.08.23</w:t>
      </w:r>
      <w:r>
        <w:rPr>
          <w:rFonts w:ascii="Times New Roman" w:hAnsi="Times New Roman"/>
          <w:sz w:val="24"/>
          <w:szCs w:val="24"/>
          <w:shd w:val="clear" w:color="auto" w:fill="FFFFFF"/>
        </w:rPr>
        <w:t xml:space="preserve">. </w:t>
      </w:r>
      <w:r w:rsidRPr="00124D28">
        <w:rPr>
          <w:rFonts w:ascii="Times New Roman" w:hAnsi="Times New Roman"/>
          <w:sz w:val="24"/>
          <w:szCs w:val="24"/>
          <w:shd w:val="clear" w:color="auto" w:fill="FFFFFF"/>
        </w:rPr>
        <w:t>Új ajánlattételi határidő: 2021.10.21</w:t>
      </w:r>
    </w:p>
    <w:p w14:paraId="1518F834" w14:textId="77777777" w:rsidR="00124D28" w:rsidRPr="00124D28" w:rsidRDefault="00124D28" w:rsidP="00124D28">
      <w:pPr>
        <w:suppressAutoHyphens/>
        <w:spacing w:after="0"/>
        <w:jc w:val="both"/>
        <w:rPr>
          <w:rFonts w:ascii="Times New Roman" w:hAnsi="Times New Roman"/>
          <w:sz w:val="24"/>
          <w:szCs w:val="24"/>
          <w:shd w:val="clear" w:color="auto" w:fill="FFFFFF"/>
        </w:rPr>
      </w:pPr>
      <w:r w:rsidRPr="00124D28">
        <w:rPr>
          <w:rFonts w:ascii="Times New Roman" w:hAnsi="Times New Roman"/>
          <w:sz w:val="24"/>
          <w:szCs w:val="24"/>
          <w:shd w:val="clear" w:color="auto" w:fill="FFFFFF"/>
        </w:rPr>
        <w:t>Az Ajánlatok szakmai értékelése folyamatban van, összegzés: 2021. 51. hetében várható.</w:t>
      </w:r>
    </w:p>
    <w:p w14:paraId="73E503FA" w14:textId="7D4C9ED1" w:rsidR="00124D28" w:rsidRDefault="00124D28" w:rsidP="00124D28">
      <w:pPr>
        <w:suppressAutoHyphens/>
        <w:spacing w:after="0"/>
        <w:jc w:val="both"/>
        <w:rPr>
          <w:rFonts w:ascii="Times New Roman" w:hAnsi="Times New Roman"/>
          <w:sz w:val="24"/>
          <w:szCs w:val="24"/>
          <w:shd w:val="clear" w:color="auto" w:fill="FFFFFF"/>
        </w:rPr>
      </w:pPr>
      <w:r w:rsidRPr="00124D28">
        <w:rPr>
          <w:rFonts w:ascii="Times New Roman" w:hAnsi="Times New Roman"/>
          <w:sz w:val="24"/>
          <w:szCs w:val="24"/>
          <w:shd w:val="clear" w:color="auto" w:fill="FFFFFF"/>
        </w:rPr>
        <w:t>A bontási jegyzőkönyvek alapján a proj</w:t>
      </w:r>
      <w:r>
        <w:rPr>
          <w:rFonts w:ascii="Times New Roman" w:hAnsi="Times New Roman"/>
          <w:sz w:val="24"/>
          <w:szCs w:val="24"/>
          <w:shd w:val="clear" w:color="auto" w:fill="FFFFFF"/>
        </w:rPr>
        <w:t>e</w:t>
      </w:r>
      <w:r w:rsidRPr="00124D28">
        <w:rPr>
          <w:rFonts w:ascii="Times New Roman" w:hAnsi="Times New Roman"/>
          <w:sz w:val="24"/>
          <w:szCs w:val="24"/>
          <w:shd w:val="clear" w:color="auto" w:fill="FFFFFF"/>
        </w:rPr>
        <w:t>ktben</w:t>
      </w:r>
      <w:r w:rsidR="000974E4">
        <w:rPr>
          <w:rFonts w:ascii="Times New Roman" w:hAnsi="Times New Roman"/>
          <w:sz w:val="24"/>
          <w:szCs w:val="24"/>
          <w:shd w:val="clear" w:color="auto" w:fill="FFFFFF"/>
        </w:rPr>
        <w:t xml:space="preserve"> az Irányító Hatóság részére</w:t>
      </w:r>
      <w:r w:rsidRPr="00124D28">
        <w:rPr>
          <w:rFonts w:ascii="Times New Roman" w:hAnsi="Times New Roman"/>
          <w:sz w:val="24"/>
          <w:szCs w:val="24"/>
          <w:shd w:val="clear" w:color="auto" w:fill="FFFFFF"/>
        </w:rPr>
        <w:t xml:space="preserve"> összköltségnövelés</w:t>
      </w:r>
      <w:r w:rsidR="000974E4">
        <w:rPr>
          <w:rFonts w:ascii="Times New Roman" w:hAnsi="Times New Roman"/>
          <w:sz w:val="24"/>
          <w:szCs w:val="24"/>
          <w:shd w:val="clear" w:color="auto" w:fill="FFFFFF"/>
        </w:rPr>
        <w:t>i kérelem (ÖKN) benyújtására</w:t>
      </w:r>
      <w:r w:rsidRPr="00124D28">
        <w:rPr>
          <w:rFonts w:ascii="Times New Roman" w:hAnsi="Times New Roman"/>
          <w:sz w:val="24"/>
          <w:szCs w:val="24"/>
          <w:shd w:val="clear" w:color="auto" w:fill="FFFFFF"/>
        </w:rPr>
        <w:t xml:space="preserve"> lesz szükség</w:t>
      </w:r>
      <w:r>
        <w:rPr>
          <w:rFonts w:ascii="Times New Roman" w:hAnsi="Times New Roman"/>
          <w:sz w:val="24"/>
          <w:szCs w:val="24"/>
          <w:shd w:val="clear" w:color="auto" w:fill="FFFFFF"/>
        </w:rPr>
        <w:t>, mely</w:t>
      </w:r>
      <w:r w:rsidR="000974E4">
        <w:rPr>
          <w:rFonts w:ascii="Times New Roman" w:hAnsi="Times New Roman"/>
          <w:sz w:val="24"/>
          <w:szCs w:val="24"/>
          <w:shd w:val="clear" w:color="auto" w:fill="FFFFFF"/>
        </w:rPr>
        <w:t>nek</w:t>
      </w:r>
      <w:r>
        <w:rPr>
          <w:rFonts w:ascii="Times New Roman" w:hAnsi="Times New Roman"/>
          <w:sz w:val="24"/>
          <w:szCs w:val="24"/>
          <w:shd w:val="clear" w:color="auto" w:fill="FFFFFF"/>
        </w:rPr>
        <w:t xml:space="preserve"> előkészítése</w:t>
      </w:r>
      <w:r w:rsidR="000974E4">
        <w:rPr>
          <w:rFonts w:ascii="Times New Roman" w:hAnsi="Times New Roman"/>
          <w:sz w:val="24"/>
          <w:szCs w:val="24"/>
          <w:shd w:val="clear" w:color="auto" w:fill="FFFFFF"/>
        </w:rPr>
        <w:t xml:space="preserve"> folyamatban</w:t>
      </w:r>
      <w:r w:rsidRPr="00124D28">
        <w:rPr>
          <w:rFonts w:ascii="Times New Roman" w:hAnsi="Times New Roman"/>
          <w:sz w:val="24"/>
          <w:szCs w:val="24"/>
          <w:shd w:val="clear" w:color="auto" w:fill="FFFFFF"/>
        </w:rPr>
        <w:t>.</w:t>
      </w:r>
    </w:p>
    <w:p w14:paraId="7F75A2FF" w14:textId="436C5D96" w:rsidR="007C5256" w:rsidRDefault="007C5256" w:rsidP="00124D28">
      <w:pPr>
        <w:suppressAutoHyphens/>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2021. 12. 03. napi állapot szerint benyújtásra kerültek az IH részére.</w:t>
      </w:r>
    </w:p>
    <w:p w14:paraId="7596BAB6" w14:textId="52C8BF1F" w:rsidR="0088745F" w:rsidRDefault="00E0276D" w:rsidP="00E0276D">
      <w:pPr>
        <w:suppressAutoHyphens/>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Az IH a </w:t>
      </w:r>
      <w:r w:rsidRPr="00E0276D">
        <w:rPr>
          <w:rFonts w:ascii="Times New Roman" w:hAnsi="Times New Roman"/>
          <w:sz w:val="24"/>
          <w:szCs w:val="24"/>
          <w:shd w:val="clear" w:color="auto" w:fill="FFFFFF"/>
        </w:rPr>
        <w:t>technikai döntéskiegészítését a költségnövekmény átvezetésének érdekében rögzített</w:t>
      </w:r>
      <w:r>
        <w:rPr>
          <w:rFonts w:ascii="Times New Roman" w:hAnsi="Times New Roman"/>
          <w:sz w:val="24"/>
          <w:szCs w:val="24"/>
          <w:shd w:val="clear" w:color="auto" w:fill="FFFFFF"/>
        </w:rPr>
        <w:t>e</w:t>
      </w:r>
      <w:r w:rsidRPr="00E0276D">
        <w:rPr>
          <w:rFonts w:ascii="Times New Roman" w:hAnsi="Times New Roman"/>
          <w:sz w:val="24"/>
          <w:szCs w:val="24"/>
          <w:shd w:val="clear" w:color="auto" w:fill="FFFFFF"/>
        </w:rPr>
        <w:t xml:space="preserve"> 2022.01.07-én.</w:t>
      </w:r>
      <w:r w:rsidR="000B0B46">
        <w:rPr>
          <w:rFonts w:ascii="Times New Roman" w:hAnsi="Times New Roman"/>
          <w:sz w:val="24"/>
          <w:szCs w:val="24"/>
          <w:shd w:val="clear" w:color="auto" w:fill="FFFFFF"/>
        </w:rPr>
        <w:t xml:space="preserve"> </w:t>
      </w:r>
    </w:p>
    <w:p w14:paraId="5FE5F1E1" w14:textId="77777777" w:rsidR="00E0276D" w:rsidRPr="00E0276D" w:rsidRDefault="00E0276D" w:rsidP="00E0276D">
      <w:pPr>
        <w:suppressAutoHyphens/>
        <w:spacing w:after="0"/>
        <w:jc w:val="both"/>
        <w:rPr>
          <w:rFonts w:ascii="Times New Roman" w:hAnsi="Times New Roman"/>
          <w:sz w:val="24"/>
          <w:szCs w:val="24"/>
          <w:shd w:val="clear" w:color="auto" w:fill="FFFFFF"/>
        </w:rPr>
      </w:pPr>
      <w:r w:rsidRPr="00E0276D">
        <w:rPr>
          <w:rFonts w:ascii="Times New Roman" w:hAnsi="Times New Roman"/>
          <w:sz w:val="24"/>
          <w:szCs w:val="24"/>
          <w:shd w:val="clear" w:color="auto" w:fill="FFFFFF"/>
        </w:rPr>
        <w:lastRenderedPageBreak/>
        <w:t>A döntésnek megfelelően a projekt támogatási összege: 2 019 340 454 Ft</w:t>
      </w:r>
    </w:p>
    <w:p w14:paraId="137D2DF1" w14:textId="77777777" w:rsidR="00E0276D" w:rsidRPr="00E0276D" w:rsidRDefault="00E0276D" w:rsidP="00E0276D">
      <w:pPr>
        <w:suppressAutoHyphens/>
        <w:spacing w:after="0"/>
        <w:jc w:val="both"/>
        <w:rPr>
          <w:rFonts w:ascii="Times New Roman" w:hAnsi="Times New Roman"/>
          <w:sz w:val="24"/>
          <w:szCs w:val="24"/>
          <w:shd w:val="clear" w:color="auto" w:fill="FFFFFF"/>
        </w:rPr>
      </w:pPr>
      <w:r w:rsidRPr="00E0276D">
        <w:rPr>
          <w:rFonts w:ascii="Times New Roman" w:hAnsi="Times New Roman"/>
          <w:sz w:val="24"/>
          <w:szCs w:val="24"/>
          <w:shd w:val="clear" w:color="auto" w:fill="FFFFFF"/>
        </w:rPr>
        <w:t>Önerő: 224 371 161 Ft</w:t>
      </w:r>
    </w:p>
    <w:p w14:paraId="05739EAB" w14:textId="77777777" w:rsidR="00E0276D" w:rsidRPr="00E0276D" w:rsidRDefault="00E0276D" w:rsidP="00E0276D">
      <w:pPr>
        <w:suppressAutoHyphens/>
        <w:spacing w:after="0"/>
        <w:jc w:val="both"/>
        <w:rPr>
          <w:rFonts w:ascii="Times New Roman" w:hAnsi="Times New Roman"/>
          <w:sz w:val="24"/>
          <w:szCs w:val="24"/>
          <w:shd w:val="clear" w:color="auto" w:fill="FFFFFF"/>
        </w:rPr>
      </w:pPr>
      <w:r w:rsidRPr="00E0276D">
        <w:rPr>
          <w:rFonts w:ascii="Times New Roman" w:hAnsi="Times New Roman"/>
          <w:sz w:val="24"/>
          <w:szCs w:val="24"/>
          <w:shd w:val="clear" w:color="auto" w:fill="FFFFFF"/>
        </w:rPr>
        <w:t>Projekt elszámolható összköltsége: 2 243 711 615 Ft</w:t>
      </w:r>
    </w:p>
    <w:p w14:paraId="3F9AAE0F" w14:textId="45F7CB3F" w:rsidR="00E0276D" w:rsidRPr="00E0276D" w:rsidRDefault="00E0276D" w:rsidP="00E0276D">
      <w:pPr>
        <w:suppressAutoHyphens/>
        <w:spacing w:after="0"/>
        <w:jc w:val="both"/>
        <w:rPr>
          <w:rFonts w:ascii="Times New Roman" w:hAnsi="Times New Roman"/>
          <w:sz w:val="24"/>
          <w:szCs w:val="24"/>
          <w:shd w:val="clear" w:color="auto" w:fill="FFFFFF"/>
        </w:rPr>
      </w:pPr>
      <w:r w:rsidRPr="00E0276D">
        <w:rPr>
          <w:rFonts w:ascii="Times New Roman" w:hAnsi="Times New Roman"/>
          <w:sz w:val="24"/>
          <w:szCs w:val="24"/>
          <w:shd w:val="clear" w:color="auto" w:fill="FFFFFF"/>
        </w:rPr>
        <w:t>El nem számolható ÁFA: 601 349 733 Ft</w:t>
      </w:r>
    </w:p>
    <w:p w14:paraId="2F4F105F" w14:textId="452CED32" w:rsidR="00E0276D" w:rsidRDefault="00E0276D" w:rsidP="00E0276D">
      <w:pPr>
        <w:suppressAutoHyphens/>
        <w:spacing w:after="0"/>
        <w:jc w:val="both"/>
        <w:rPr>
          <w:rFonts w:ascii="Times New Roman" w:hAnsi="Times New Roman"/>
          <w:sz w:val="24"/>
          <w:szCs w:val="24"/>
          <w:shd w:val="clear" w:color="auto" w:fill="FFFFFF"/>
        </w:rPr>
      </w:pPr>
      <w:r w:rsidRPr="00E0276D">
        <w:rPr>
          <w:rFonts w:ascii="Times New Roman" w:hAnsi="Times New Roman"/>
          <w:sz w:val="24"/>
          <w:szCs w:val="24"/>
          <w:shd w:val="clear" w:color="auto" w:fill="FFFFFF"/>
        </w:rPr>
        <w:t>Projekt összköltsége: 2 845 061 348 Ft</w:t>
      </w:r>
    </w:p>
    <w:p w14:paraId="679461DE" w14:textId="427B5F29" w:rsidR="00275671" w:rsidRDefault="00275671" w:rsidP="00E0276D">
      <w:pPr>
        <w:suppressAutoHyphens/>
        <w:spacing w:after="0"/>
        <w:jc w:val="both"/>
        <w:rPr>
          <w:rFonts w:ascii="Times New Roman" w:hAnsi="Times New Roman"/>
          <w:sz w:val="24"/>
          <w:szCs w:val="24"/>
          <w:shd w:val="clear" w:color="auto" w:fill="FFFFFF"/>
        </w:rPr>
      </w:pPr>
    </w:p>
    <w:p w14:paraId="6E0DC221" w14:textId="77777777" w:rsidR="00275671" w:rsidRPr="00275671" w:rsidRDefault="00275671" w:rsidP="00275671">
      <w:pPr>
        <w:suppressAutoHyphens/>
        <w:spacing w:after="0"/>
        <w:jc w:val="both"/>
        <w:rPr>
          <w:rFonts w:ascii="Times New Roman" w:hAnsi="Times New Roman"/>
          <w:sz w:val="24"/>
          <w:szCs w:val="24"/>
          <w:shd w:val="clear" w:color="auto" w:fill="FFFFFF"/>
        </w:rPr>
      </w:pPr>
      <w:r w:rsidRPr="00275671">
        <w:rPr>
          <w:rFonts w:ascii="Times New Roman" w:hAnsi="Times New Roman"/>
          <w:sz w:val="24"/>
          <w:szCs w:val="24"/>
          <w:shd w:val="clear" w:color="auto" w:fill="FFFFFF"/>
        </w:rPr>
        <w:t>2022.01.20. Kbt. 69. § (4) bekezdés szerinti igazolások benyújtására vonatkozó felhvás kiküldésre került HI: 2022.01.27. 12:00 óra</w:t>
      </w:r>
    </w:p>
    <w:p w14:paraId="20DD5C02" w14:textId="77777777" w:rsidR="00275671" w:rsidRPr="00275671" w:rsidRDefault="00275671" w:rsidP="00275671">
      <w:pPr>
        <w:suppressAutoHyphens/>
        <w:spacing w:after="0"/>
        <w:jc w:val="both"/>
        <w:rPr>
          <w:rFonts w:ascii="Times New Roman" w:hAnsi="Times New Roman"/>
          <w:sz w:val="24"/>
          <w:szCs w:val="24"/>
          <w:shd w:val="clear" w:color="auto" w:fill="FFFFFF"/>
        </w:rPr>
      </w:pPr>
      <w:r w:rsidRPr="00275671">
        <w:rPr>
          <w:rFonts w:ascii="Times New Roman" w:hAnsi="Times New Roman"/>
          <w:sz w:val="24"/>
          <w:szCs w:val="24"/>
          <w:shd w:val="clear" w:color="auto" w:fill="FFFFFF"/>
        </w:rPr>
        <w:t>2022.01.27. FAKSZ a beérkezett igazolásokat megküldte, továbbítva tervezőnek, HI: 2022.01.31. 11.00 óra</w:t>
      </w:r>
    </w:p>
    <w:p w14:paraId="11FE75C0" w14:textId="2A1985D1" w:rsidR="00275671" w:rsidRDefault="00275671" w:rsidP="00275671">
      <w:pPr>
        <w:suppressAutoHyphens/>
        <w:spacing w:after="0"/>
        <w:jc w:val="both"/>
        <w:rPr>
          <w:rFonts w:ascii="Times New Roman" w:hAnsi="Times New Roman"/>
          <w:sz w:val="24"/>
          <w:szCs w:val="24"/>
          <w:shd w:val="clear" w:color="auto" w:fill="FFFFFF"/>
        </w:rPr>
      </w:pPr>
      <w:r w:rsidRPr="00275671">
        <w:rPr>
          <w:rFonts w:ascii="Times New Roman" w:hAnsi="Times New Roman"/>
          <w:sz w:val="24"/>
          <w:szCs w:val="24"/>
          <w:shd w:val="clear" w:color="auto" w:fill="FFFFFF"/>
        </w:rPr>
        <w:t>2022.02.03. FAKSZ megküldte az igazolások kapcsán a hiánypótlási felhívást, amelyben tervező felé felmerült kérdés intézett. Tervezőnek megküldve határidő azonnal.</w:t>
      </w:r>
    </w:p>
    <w:p w14:paraId="302F5CD9" w14:textId="2409BF79" w:rsidR="00F114D1" w:rsidRDefault="00F114D1" w:rsidP="00275671">
      <w:pPr>
        <w:suppressAutoHyphens/>
        <w:spacing w:after="0"/>
        <w:jc w:val="both"/>
        <w:rPr>
          <w:rFonts w:ascii="Times New Roman" w:hAnsi="Times New Roman"/>
          <w:sz w:val="24"/>
          <w:szCs w:val="24"/>
          <w:shd w:val="clear" w:color="auto" w:fill="FFFFFF"/>
        </w:rPr>
      </w:pPr>
    </w:p>
    <w:p w14:paraId="25033D7E" w14:textId="6454249E" w:rsidR="00F114D1" w:rsidRDefault="00F114D1" w:rsidP="00275671">
      <w:pPr>
        <w:suppressAutoHyphens/>
        <w:spacing w:after="0"/>
        <w:jc w:val="both"/>
        <w:rPr>
          <w:rFonts w:ascii="Times New Roman" w:hAnsi="Times New Roman"/>
          <w:sz w:val="24"/>
          <w:szCs w:val="24"/>
          <w:shd w:val="clear" w:color="auto" w:fill="FFFFFF"/>
        </w:rPr>
      </w:pPr>
      <w:r w:rsidRPr="006972E4">
        <w:rPr>
          <w:rFonts w:ascii="Times New Roman" w:hAnsi="Times New Roman"/>
          <w:sz w:val="24"/>
          <w:szCs w:val="24"/>
          <w:shd w:val="clear" w:color="auto" w:fill="FFFFFF"/>
        </w:rPr>
        <w:t>Az összegzésre várunk, azt követően felvesszük a kapcsolatot a nyertes ajánlattevővel, amiről természetesen azonnal tájékoztatjuk az Önkormányzatot.</w:t>
      </w:r>
    </w:p>
    <w:p w14:paraId="0B0DB730" w14:textId="28397498" w:rsidR="006972E4" w:rsidRDefault="006972E4" w:rsidP="00275671">
      <w:pPr>
        <w:suppressAutoHyphens/>
        <w:spacing w:after="0"/>
        <w:jc w:val="both"/>
        <w:rPr>
          <w:rFonts w:ascii="Times New Roman" w:hAnsi="Times New Roman"/>
          <w:sz w:val="24"/>
          <w:szCs w:val="24"/>
          <w:shd w:val="clear" w:color="auto" w:fill="FFFFFF"/>
        </w:rPr>
      </w:pPr>
    </w:p>
    <w:p w14:paraId="3F3AC1FC" w14:textId="04E06CA1" w:rsidR="006972E4" w:rsidRDefault="006972E4" w:rsidP="00275671">
      <w:pPr>
        <w:suppressAutoHyphens/>
        <w:spacing w:after="0"/>
        <w:jc w:val="both"/>
        <w:rPr>
          <w:rFonts w:ascii="Times New Roman" w:hAnsi="Times New Roman"/>
          <w:sz w:val="24"/>
          <w:szCs w:val="24"/>
          <w:shd w:val="clear" w:color="auto" w:fill="FFFFFF"/>
        </w:rPr>
      </w:pPr>
      <w:r w:rsidRPr="00BA63C4">
        <w:rPr>
          <w:rFonts w:ascii="Times New Roman" w:hAnsi="Times New Roman"/>
          <w:sz w:val="24"/>
          <w:szCs w:val="24"/>
          <w:shd w:val="clear" w:color="auto" w:fill="FFFFFF"/>
        </w:rPr>
        <w:t>2022.05.17-én Összegzés megjelent, a győztes kivitelezők a SADE Magyarország mélyépítő Kft (SADE) és Veolia Water Solutions &amp; Technologies Magyarország Vállalkozási és Szolgáltató Zártkörűen Működő Részvénytársaság. Az NFP nonprofit kft már be is kérte a kivitelezőtől az építés önkormányzatonkénti költségmegosztását, ami alapján lemódosításra kerül a konzorciumi megállapodás. A Megvalósíthatósági Tanulmány összeállítása is megkezdődött. 2022.05.27-én jár le a szerződési moratórium.</w:t>
      </w:r>
    </w:p>
    <w:p w14:paraId="30B41429" w14:textId="0776412A" w:rsidR="00BA63C4" w:rsidRDefault="00BA63C4" w:rsidP="00275671">
      <w:pPr>
        <w:suppressAutoHyphens/>
        <w:spacing w:after="0"/>
        <w:jc w:val="both"/>
        <w:rPr>
          <w:rFonts w:ascii="Times New Roman" w:hAnsi="Times New Roman"/>
          <w:sz w:val="24"/>
          <w:szCs w:val="24"/>
          <w:shd w:val="clear" w:color="auto" w:fill="FFFFFF"/>
        </w:rPr>
      </w:pPr>
    </w:p>
    <w:p w14:paraId="1F67BAA6" w14:textId="191AB682" w:rsidR="00F114D1" w:rsidRPr="003A6149" w:rsidRDefault="00BA63C4" w:rsidP="00275671">
      <w:pPr>
        <w:suppressAutoHyphens/>
        <w:spacing w:after="0"/>
        <w:jc w:val="both"/>
        <w:rPr>
          <w:rFonts w:ascii="Times New Roman" w:hAnsi="Times New Roman"/>
          <w:sz w:val="24"/>
          <w:szCs w:val="24"/>
          <w:shd w:val="clear" w:color="auto" w:fill="FFFFFF"/>
        </w:rPr>
      </w:pPr>
      <w:r w:rsidRPr="003A6149">
        <w:rPr>
          <w:rFonts w:ascii="Times New Roman" w:hAnsi="Times New Roman"/>
          <w:sz w:val="24"/>
          <w:szCs w:val="24"/>
          <w:shd w:val="clear" w:color="auto" w:fill="FFFFFF"/>
        </w:rPr>
        <w:t>A támogatási szerződés módo</w:t>
      </w:r>
      <w:r w:rsidR="001B2375" w:rsidRPr="003A6149">
        <w:rPr>
          <w:rFonts w:ascii="Times New Roman" w:hAnsi="Times New Roman"/>
          <w:sz w:val="24"/>
          <w:szCs w:val="24"/>
          <w:shd w:val="clear" w:color="auto" w:fill="FFFFFF"/>
        </w:rPr>
        <w:t>s</w:t>
      </w:r>
      <w:r w:rsidRPr="003A6149">
        <w:rPr>
          <w:rFonts w:ascii="Times New Roman" w:hAnsi="Times New Roman"/>
          <w:sz w:val="24"/>
          <w:szCs w:val="24"/>
          <w:shd w:val="clear" w:color="auto" w:fill="FFFFFF"/>
        </w:rPr>
        <w:t>ításához bekértük a nyertes vállalkozótól a költségmegosztási táblát, ami alapján a konzorciumi megállapodás aktualizálása (módosítása) is megvalósulhat. Az önkormányzatnak adategyeztetés céljából megküldésre került a Vállalkozási Szerződés</w:t>
      </w:r>
      <w:r w:rsidR="001B2375" w:rsidRPr="003A6149">
        <w:rPr>
          <w:rFonts w:ascii="Times New Roman" w:hAnsi="Times New Roman"/>
          <w:sz w:val="24"/>
          <w:szCs w:val="24"/>
          <w:shd w:val="clear" w:color="auto" w:fill="FFFFFF"/>
        </w:rPr>
        <w:t>, amit köszönettel meg is kaptunk.</w:t>
      </w:r>
      <w:r w:rsidR="00B20541" w:rsidRPr="003A6149">
        <w:rPr>
          <w:rFonts w:ascii="Times New Roman" w:hAnsi="Times New Roman"/>
          <w:sz w:val="24"/>
          <w:szCs w:val="24"/>
          <w:shd w:val="clear" w:color="auto" w:fill="FFFFFF"/>
        </w:rPr>
        <w:t xml:space="preserve"> A szerződések egységesítése, illetve a FAKSZ-al való jóváhagyás folyamatban van.</w:t>
      </w:r>
      <w:r w:rsidR="001B2375" w:rsidRPr="003A6149">
        <w:rPr>
          <w:rFonts w:ascii="Times New Roman" w:hAnsi="Times New Roman"/>
          <w:sz w:val="24"/>
          <w:szCs w:val="24"/>
          <w:shd w:val="clear" w:color="auto" w:fill="FFFFFF"/>
        </w:rPr>
        <w:t xml:space="preserve"> A szerződés aláírásához </w:t>
      </w:r>
      <w:r w:rsidR="00B20541" w:rsidRPr="003A6149">
        <w:rPr>
          <w:rFonts w:ascii="Times New Roman" w:hAnsi="Times New Roman"/>
          <w:sz w:val="24"/>
          <w:szCs w:val="24"/>
          <w:shd w:val="clear" w:color="auto" w:fill="FFFFFF"/>
        </w:rPr>
        <w:t>a vállalkozónak még egyéb kötelezettségeit teljesíteni kell.</w:t>
      </w:r>
    </w:p>
    <w:p w14:paraId="1072D3BB" w14:textId="71F1AD1D" w:rsidR="00F114D1" w:rsidRDefault="00F114D1" w:rsidP="00275671">
      <w:pPr>
        <w:suppressAutoHyphens/>
        <w:spacing w:after="0"/>
        <w:jc w:val="both"/>
        <w:rPr>
          <w:rFonts w:ascii="Times New Roman" w:hAnsi="Times New Roman"/>
          <w:sz w:val="24"/>
          <w:szCs w:val="24"/>
          <w:shd w:val="clear" w:color="auto" w:fill="FFFFFF"/>
        </w:rPr>
      </w:pPr>
    </w:p>
    <w:p w14:paraId="5F8B2DEA" w14:textId="5330AA11" w:rsidR="003A6149" w:rsidRPr="00AA7438" w:rsidRDefault="002B6E47" w:rsidP="00275671">
      <w:pPr>
        <w:suppressAutoHyphens/>
        <w:spacing w:after="0"/>
        <w:jc w:val="both"/>
        <w:rPr>
          <w:rFonts w:ascii="Times New Roman" w:hAnsi="Times New Roman"/>
          <w:sz w:val="24"/>
          <w:szCs w:val="24"/>
          <w:shd w:val="clear" w:color="auto" w:fill="FFFFFF"/>
        </w:rPr>
      </w:pPr>
      <w:r w:rsidRPr="00AA7438">
        <w:rPr>
          <w:rFonts w:ascii="Times New Roman" w:hAnsi="Times New Roman"/>
          <w:sz w:val="24"/>
          <w:szCs w:val="24"/>
          <w:shd w:val="clear" w:color="auto" w:fill="FFFFFF"/>
        </w:rPr>
        <w:t>A Kivitelező és az Önkormányzatok visszaküldték az adategyeztetett szerződést, amit ezúton is köszönünk. A Vállalkozó be</w:t>
      </w:r>
      <w:r w:rsidR="00F938CE" w:rsidRPr="00AA7438">
        <w:rPr>
          <w:rFonts w:ascii="Times New Roman" w:hAnsi="Times New Roman"/>
          <w:sz w:val="24"/>
          <w:szCs w:val="24"/>
          <w:shd w:val="clear" w:color="auto" w:fill="FFFFFF"/>
        </w:rPr>
        <w:t>nyújtotta</w:t>
      </w:r>
      <w:r w:rsidRPr="00AA7438">
        <w:rPr>
          <w:rFonts w:ascii="Times New Roman" w:hAnsi="Times New Roman"/>
          <w:sz w:val="24"/>
          <w:szCs w:val="24"/>
          <w:shd w:val="clear" w:color="auto" w:fill="FFFFFF"/>
        </w:rPr>
        <w:t xml:space="preserve"> a felelősségbiztosítását igazoló dokumentumokat, amivel kapcsolatban a FAKSZ-nak voltak észrevételei, amit meg is válaszolt a nyertes ajánlattevő. Jelenleg a FAKSZ vizsgálja a válaszokat. A </w:t>
      </w:r>
      <w:r w:rsidR="00F938CE" w:rsidRPr="00AA7438">
        <w:rPr>
          <w:rFonts w:ascii="Times New Roman" w:hAnsi="Times New Roman"/>
          <w:sz w:val="24"/>
          <w:szCs w:val="24"/>
          <w:shd w:val="clear" w:color="auto" w:fill="FFFFFF"/>
        </w:rPr>
        <w:t>Kivitelező megkezdte te</w:t>
      </w:r>
      <w:r w:rsidRPr="00AA7438">
        <w:rPr>
          <w:rFonts w:ascii="Times New Roman" w:hAnsi="Times New Roman"/>
          <w:sz w:val="24"/>
          <w:szCs w:val="24"/>
          <w:shd w:val="clear" w:color="auto" w:fill="FFFFFF"/>
        </w:rPr>
        <w:t>rvezői felelősségbiztosításának megkötés</w:t>
      </w:r>
      <w:r w:rsidR="00F938CE" w:rsidRPr="00AA7438">
        <w:rPr>
          <w:rFonts w:ascii="Times New Roman" w:hAnsi="Times New Roman"/>
          <w:sz w:val="24"/>
          <w:szCs w:val="24"/>
          <w:shd w:val="clear" w:color="auto" w:fill="FFFFFF"/>
        </w:rPr>
        <w:t>ének</w:t>
      </w:r>
      <w:r w:rsidRPr="00AA7438">
        <w:rPr>
          <w:rFonts w:ascii="Times New Roman" w:hAnsi="Times New Roman"/>
          <w:sz w:val="24"/>
          <w:szCs w:val="24"/>
          <w:shd w:val="clear" w:color="auto" w:fill="FFFFFF"/>
        </w:rPr>
        <w:t xml:space="preserve"> folyamat</w:t>
      </w:r>
      <w:r w:rsidR="00F938CE" w:rsidRPr="00AA7438">
        <w:rPr>
          <w:rFonts w:ascii="Times New Roman" w:hAnsi="Times New Roman"/>
          <w:sz w:val="24"/>
          <w:szCs w:val="24"/>
          <w:shd w:val="clear" w:color="auto" w:fill="FFFFFF"/>
        </w:rPr>
        <w:t>át. Fenti dokumentumok megléte szükséges a szerződés aláírásához.</w:t>
      </w:r>
    </w:p>
    <w:p w14:paraId="4D0558AF" w14:textId="59C4C913" w:rsidR="001404D8" w:rsidRDefault="001404D8" w:rsidP="001404D8">
      <w:pPr>
        <w:spacing w:after="0"/>
        <w:jc w:val="both"/>
        <w:rPr>
          <w:rFonts w:ascii="Times New Roman" w:hAnsi="Times New Roman"/>
          <w:sz w:val="24"/>
          <w:szCs w:val="24"/>
        </w:rPr>
      </w:pPr>
      <w:r w:rsidRPr="00AA7438">
        <w:rPr>
          <w:rFonts w:ascii="Times New Roman" w:hAnsi="Times New Roman"/>
          <w:sz w:val="24"/>
          <w:szCs w:val="24"/>
        </w:rPr>
        <w:t>Az Irányító Hatóságnál szervezeti átalakulás van folyamatban, ami lelassíthatja az ügymenetet.</w:t>
      </w:r>
    </w:p>
    <w:p w14:paraId="6D62B50B" w14:textId="7EC84A59" w:rsidR="00AA7438" w:rsidRDefault="00AA7438" w:rsidP="001404D8">
      <w:pPr>
        <w:spacing w:after="0"/>
        <w:jc w:val="both"/>
        <w:rPr>
          <w:rFonts w:ascii="Times New Roman" w:hAnsi="Times New Roman"/>
          <w:sz w:val="24"/>
          <w:szCs w:val="24"/>
        </w:rPr>
      </w:pPr>
    </w:p>
    <w:p w14:paraId="64D93323" w14:textId="401C94A3" w:rsidR="00AA7438" w:rsidRPr="001F36B9" w:rsidRDefault="00AA7438" w:rsidP="001404D8">
      <w:pPr>
        <w:spacing w:after="0"/>
        <w:jc w:val="both"/>
        <w:rPr>
          <w:rFonts w:ascii="Times New Roman" w:hAnsi="Times New Roman"/>
          <w:sz w:val="24"/>
          <w:szCs w:val="24"/>
        </w:rPr>
      </w:pPr>
      <w:r w:rsidRPr="001F36B9">
        <w:rPr>
          <w:rFonts w:ascii="Times New Roman" w:hAnsi="Times New Roman"/>
          <w:sz w:val="24"/>
          <w:szCs w:val="24"/>
        </w:rPr>
        <w:t>A Nyertes Ajánlattevő a kivitelezői és a tervezői felelősségbiztosítását egyaránt megküldte a FAKSZ-nak véleményezésre. Az kivitelezői felelősségbiztosítási kötvény módosítását követően elfogadásra került, míg a tervezői felelősségbiztosítás kapcsán jelenleg is folynak még a módosítások.</w:t>
      </w:r>
      <w:r w:rsidR="003B1DED" w:rsidRPr="001F36B9">
        <w:rPr>
          <w:rFonts w:ascii="Times New Roman" w:hAnsi="Times New Roman"/>
          <w:sz w:val="24"/>
          <w:szCs w:val="24"/>
        </w:rPr>
        <w:t xml:space="preserve"> Kamut </w:t>
      </w:r>
      <w:r w:rsidR="003B1DED" w:rsidRPr="001F36B9">
        <w:rPr>
          <w:rFonts w:ascii="Times New Roman" w:hAnsi="Times New Roman"/>
          <w:sz w:val="24"/>
          <w:szCs w:val="24"/>
        </w:rPr>
        <w:lastRenderedPageBreak/>
        <w:t xml:space="preserve">esetébenaz ÖKN módosítási kérelem még nem került jóváhagyásra, ami szükséges a szerződés aláírásához, mely biztosítja a vállalkozási szerződés pénzügyi fedezetét. </w:t>
      </w:r>
    </w:p>
    <w:p w14:paraId="0812A278" w14:textId="4DEF8D91" w:rsidR="00AA7438" w:rsidRPr="001F36B9" w:rsidRDefault="00AA7438" w:rsidP="001404D8">
      <w:pPr>
        <w:spacing w:after="0"/>
        <w:jc w:val="both"/>
        <w:rPr>
          <w:rFonts w:ascii="Times New Roman" w:hAnsi="Times New Roman"/>
          <w:sz w:val="24"/>
          <w:szCs w:val="24"/>
        </w:rPr>
      </w:pPr>
    </w:p>
    <w:p w14:paraId="306FE0E0" w14:textId="237F0835" w:rsidR="00AA7438" w:rsidRPr="001F36B9" w:rsidRDefault="00AA7438" w:rsidP="00AA7438">
      <w:pPr>
        <w:jc w:val="both"/>
        <w:rPr>
          <w:rFonts w:ascii="Times New Roman" w:hAnsi="Times New Roman"/>
          <w:sz w:val="24"/>
          <w:szCs w:val="24"/>
        </w:rPr>
      </w:pPr>
      <w:r w:rsidRPr="001F36B9">
        <w:rPr>
          <w:rFonts w:ascii="Times New Roman" w:hAnsi="Times New Roman"/>
          <w:sz w:val="24"/>
          <w:szCs w:val="24"/>
        </w:rPr>
        <w:t>Az Irányító Hatóság záró ellenőrzést időpontjával kapcsolatban javaslatot kért társaságunktól. A záróellenőrzésre két helyszínt és egy időpontot javasoltunk, ami a következő:</w:t>
      </w:r>
    </w:p>
    <w:p w14:paraId="5B6AAEAC" w14:textId="151F5EFD" w:rsidR="003B1DED" w:rsidRPr="001F36B9" w:rsidRDefault="003B1DED" w:rsidP="00AA7438">
      <w:pPr>
        <w:jc w:val="both"/>
        <w:rPr>
          <w:rFonts w:ascii="Times New Roman" w:hAnsi="Times New Roman"/>
          <w:sz w:val="24"/>
          <w:szCs w:val="24"/>
        </w:rPr>
      </w:pPr>
      <w:r w:rsidRPr="001F36B9">
        <w:rPr>
          <w:rFonts w:ascii="Times New Roman" w:hAnsi="Times New Roman"/>
          <w:sz w:val="24"/>
          <w:szCs w:val="24"/>
        </w:rPr>
        <w:t xml:space="preserve">NFP Nonprofit Kft: 2022.07.19. </w:t>
      </w:r>
    </w:p>
    <w:p w14:paraId="6F8BD059" w14:textId="601BA9AD" w:rsidR="003B1DED" w:rsidRDefault="003B1DED" w:rsidP="00AA7438">
      <w:pPr>
        <w:jc w:val="both"/>
        <w:rPr>
          <w:rFonts w:ascii="Times New Roman" w:hAnsi="Times New Roman"/>
          <w:sz w:val="24"/>
          <w:szCs w:val="24"/>
          <w:u w:val="single"/>
        </w:rPr>
      </w:pPr>
      <w:r w:rsidRPr="001F36B9">
        <w:rPr>
          <w:rFonts w:ascii="Times New Roman" w:hAnsi="Times New Roman"/>
          <w:sz w:val="24"/>
          <w:szCs w:val="24"/>
          <w:u w:val="single"/>
        </w:rPr>
        <w:t>A végső kedvezményezettnek nem kell jelen lennie az ellenőrzésen.</w:t>
      </w:r>
    </w:p>
    <w:p w14:paraId="2049301C" w14:textId="32C77472" w:rsidR="001F36B9" w:rsidRDefault="001F36B9" w:rsidP="00AA7438">
      <w:pPr>
        <w:jc w:val="both"/>
        <w:rPr>
          <w:rFonts w:ascii="Times New Roman" w:hAnsi="Times New Roman"/>
          <w:sz w:val="24"/>
          <w:szCs w:val="24"/>
          <w:u w:val="single"/>
        </w:rPr>
      </w:pPr>
    </w:p>
    <w:p w14:paraId="28CAFDD3" w14:textId="2CE174E3" w:rsidR="001F36B9" w:rsidRDefault="001F36B9" w:rsidP="00AA7438">
      <w:pPr>
        <w:jc w:val="both"/>
        <w:rPr>
          <w:rFonts w:ascii="Times New Roman" w:hAnsi="Times New Roman"/>
          <w:b/>
          <w:bCs/>
          <w:sz w:val="24"/>
          <w:szCs w:val="24"/>
          <w:u w:val="single"/>
        </w:rPr>
      </w:pPr>
      <w:r w:rsidRPr="001F36B9">
        <w:rPr>
          <w:rFonts w:ascii="Times New Roman" w:hAnsi="Times New Roman"/>
          <w:b/>
          <w:bCs/>
          <w:sz w:val="24"/>
          <w:szCs w:val="24"/>
          <w:u w:val="single"/>
        </w:rPr>
        <w:t>A</w:t>
      </w:r>
      <w:r>
        <w:rPr>
          <w:rFonts w:ascii="Times New Roman" w:hAnsi="Times New Roman"/>
          <w:b/>
          <w:bCs/>
          <w:sz w:val="24"/>
          <w:szCs w:val="24"/>
          <w:u w:val="single"/>
        </w:rPr>
        <w:t>z</w:t>
      </w:r>
      <w:r w:rsidRPr="001F36B9">
        <w:rPr>
          <w:rFonts w:ascii="Times New Roman" w:hAnsi="Times New Roman"/>
          <w:b/>
          <w:bCs/>
          <w:sz w:val="24"/>
          <w:szCs w:val="24"/>
          <w:u w:val="single"/>
        </w:rPr>
        <w:t xml:space="preserve"> Irányító Hatóság lemondta a Közbenső ellenőrzést</w:t>
      </w:r>
      <w:r>
        <w:rPr>
          <w:rFonts w:ascii="Times New Roman" w:hAnsi="Times New Roman"/>
          <w:b/>
          <w:bCs/>
          <w:sz w:val="24"/>
          <w:szCs w:val="24"/>
          <w:u w:val="single"/>
        </w:rPr>
        <w:t>.</w:t>
      </w:r>
    </w:p>
    <w:p w14:paraId="604DEF6C" w14:textId="28E6DC9A" w:rsidR="001F36B9" w:rsidRDefault="001F36B9" w:rsidP="00AA7438">
      <w:pPr>
        <w:jc w:val="both"/>
        <w:rPr>
          <w:rFonts w:ascii="Times New Roman" w:hAnsi="Times New Roman"/>
          <w:b/>
          <w:bCs/>
          <w:sz w:val="24"/>
          <w:szCs w:val="24"/>
          <w:u w:val="single"/>
        </w:rPr>
      </w:pPr>
    </w:p>
    <w:p w14:paraId="3BA9B5AB" w14:textId="1B990C65" w:rsidR="001F36B9" w:rsidRPr="007410D6" w:rsidRDefault="001F36B9" w:rsidP="00AA7438">
      <w:pPr>
        <w:jc w:val="both"/>
        <w:rPr>
          <w:rFonts w:ascii="Times New Roman" w:hAnsi="Times New Roman"/>
          <w:sz w:val="24"/>
          <w:szCs w:val="24"/>
        </w:rPr>
      </w:pPr>
      <w:r w:rsidRPr="007410D6">
        <w:rPr>
          <w:rFonts w:ascii="Times New Roman" w:hAnsi="Times New Roman"/>
          <w:sz w:val="24"/>
          <w:szCs w:val="24"/>
        </w:rPr>
        <w:t>Az ajánlati kötöttség 2022.09.17-ig történő meghosszabbítására volt szükség, amit kezdeményeztünk a FAKSZ felé. A FAKSZ kitájékoztatta a kivitelezőt az ajánlati kötöttség meghosszabbítása tárgyában.</w:t>
      </w:r>
    </w:p>
    <w:p w14:paraId="7A16C173" w14:textId="77777777" w:rsidR="00AA7438" w:rsidRPr="00AA7438" w:rsidRDefault="00AA7438" w:rsidP="001404D8">
      <w:pPr>
        <w:spacing w:after="0"/>
        <w:jc w:val="both"/>
        <w:rPr>
          <w:rFonts w:ascii="Times New Roman" w:hAnsi="Times New Roman"/>
          <w:sz w:val="24"/>
          <w:szCs w:val="24"/>
        </w:rPr>
      </w:pPr>
    </w:p>
    <w:p w14:paraId="48586C8E" w14:textId="48F3F049" w:rsidR="007410D6" w:rsidRDefault="007410D6" w:rsidP="007410D6">
      <w:pPr>
        <w:jc w:val="both"/>
        <w:rPr>
          <w:rFonts w:ascii="Times New Roman" w:hAnsi="Times New Roman"/>
          <w:sz w:val="24"/>
          <w:szCs w:val="24"/>
        </w:rPr>
      </w:pPr>
      <w:r w:rsidRPr="00A52168">
        <w:rPr>
          <w:rFonts w:ascii="Times New Roman" w:hAnsi="Times New Roman"/>
          <w:sz w:val="24"/>
          <w:szCs w:val="24"/>
        </w:rPr>
        <w:t>PR tájékoztató levél került kiküldésre Önöknek. Kérjük szíves intézkedésüket az NKOH-nál történő regisztrációban.</w:t>
      </w:r>
    </w:p>
    <w:p w14:paraId="1F1EA4AE" w14:textId="063C1ECB" w:rsidR="00A52168" w:rsidRPr="00EB34DC" w:rsidRDefault="00A52168" w:rsidP="007410D6">
      <w:pPr>
        <w:jc w:val="both"/>
        <w:rPr>
          <w:rFonts w:ascii="Times New Roman" w:hAnsi="Times New Roman"/>
          <w:sz w:val="24"/>
          <w:szCs w:val="24"/>
        </w:rPr>
      </w:pPr>
      <w:r w:rsidRPr="00EB34DC">
        <w:rPr>
          <w:rFonts w:ascii="Times New Roman" w:hAnsi="Times New Roman"/>
          <w:sz w:val="24"/>
          <w:szCs w:val="24"/>
        </w:rPr>
        <w:t>A támogatási szerződés módosítását 2022.07.22-én benyújtottuk az Irányító Hatóság (IH) részére az összegezés utáni összegek aktualizálását és a Fizikai befejezés határidő módosítását. Az IH hiánypótlást kért, a projektdokumentáció benyújtására. A Hiánypótlás teljesítése folyamatban van.</w:t>
      </w:r>
      <w:r w:rsidR="00EB34DC" w:rsidRPr="00EB34DC">
        <w:rPr>
          <w:rFonts w:ascii="Times New Roman" w:hAnsi="Times New Roman"/>
          <w:sz w:val="24"/>
          <w:szCs w:val="24"/>
        </w:rPr>
        <w:t xml:space="preserve"> </w:t>
      </w:r>
    </w:p>
    <w:p w14:paraId="7FD6ABA4" w14:textId="77777777" w:rsidR="00EB34DC" w:rsidRPr="00631190" w:rsidRDefault="00EB34DC" w:rsidP="007410D6">
      <w:pPr>
        <w:jc w:val="both"/>
        <w:rPr>
          <w:rFonts w:ascii="Times New Roman" w:hAnsi="Times New Roman"/>
          <w:sz w:val="24"/>
          <w:szCs w:val="24"/>
        </w:rPr>
      </w:pPr>
      <w:r w:rsidRPr="00631190">
        <w:rPr>
          <w:rFonts w:ascii="Times New Roman" w:hAnsi="Times New Roman"/>
          <w:sz w:val="24"/>
          <w:szCs w:val="24"/>
        </w:rPr>
        <w:t xml:space="preserve">A Megvalósíthatósági Tanulmány összeállítása folyamatban van. A támogatási szerződés módosítását ezt követően tudja csak befogadni az Irányító hatóság. </w:t>
      </w:r>
    </w:p>
    <w:p w14:paraId="7BEDD255" w14:textId="440EC584" w:rsidR="00EB34DC" w:rsidRPr="00631190" w:rsidRDefault="00EB34DC" w:rsidP="007410D6">
      <w:pPr>
        <w:jc w:val="both"/>
        <w:rPr>
          <w:rFonts w:ascii="Times New Roman" w:hAnsi="Times New Roman"/>
          <w:sz w:val="24"/>
          <w:szCs w:val="24"/>
        </w:rPr>
      </w:pPr>
      <w:r w:rsidRPr="00631190">
        <w:rPr>
          <w:rFonts w:ascii="Times New Roman" w:hAnsi="Times New Roman"/>
          <w:sz w:val="24"/>
          <w:szCs w:val="24"/>
        </w:rPr>
        <w:t>2022.11. 15-ig az ajánlati kötöttség meghosszabbításra került.</w:t>
      </w:r>
    </w:p>
    <w:p w14:paraId="7214188D" w14:textId="00CC45A0" w:rsidR="00631190" w:rsidRDefault="00EB34DC" w:rsidP="00631190">
      <w:pPr>
        <w:jc w:val="both"/>
        <w:rPr>
          <w:rFonts w:ascii="Times New Roman" w:hAnsi="Times New Roman"/>
          <w:sz w:val="24"/>
          <w:szCs w:val="24"/>
        </w:rPr>
      </w:pPr>
      <w:r>
        <w:rPr>
          <w:rFonts w:ascii="Times New Roman" w:hAnsi="Times New Roman"/>
          <w:b/>
          <w:bCs/>
          <w:sz w:val="24"/>
          <w:szCs w:val="24"/>
        </w:rPr>
        <w:t xml:space="preserve"> </w:t>
      </w:r>
      <w:r w:rsidR="00631190" w:rsidRPr="00926895">
        <w:rPr>
          <w:rFonts w:ascii="Times New Roman" w:hAnsi="Times New Roman"/>
          <w:sz w:val="24"/>
          <w:szCs w:val="24"/>
        </w:rPr>
        <w:t>A Megvalósíthatósági Tanulmányt a Tervező a tervek szerint 41. héten küldi meg a részünkre.</w:t>
      </w:r>
    </w:p>
    <w:p w14:paraId="7DAF818F" w14:textId="498D1C93" w:rsidR="00926895" w:rsidRPr="00EC2D1F" w:rsidRDefault="00926895" w:rsidP="00631190">
      <w:pPr>
        <w:jc w:val="both"/>
        <w:rPr>
          <w:rFonts w:ascii="Times New Roman" w:hAnsi="Times New Roman"/>
          <w:sz w:val="24"/>
          <w:szCs w:val="24"/>
        </w:rPr>
      </w:pPr>
      <w:r w:rsidRPr="00EC2D1F">
        <w:rPr>
          <w:rFonts w:ascii="Times New Roman" w:hAnsi="Times New Roman"/>
          <w:sz w:val="24"/>
          <w:szCs w:val="24"/>
        </w:rPr>
        <w:t>A megvalósíthatósági Tanulmány a 41. héten benyújtásra került, amire érkezett az Irányító Hatóság részéről hiánypótlás, aminek határideje 2022.11.04. A hiánypótlás megválaszolása folyamatban van.</w:t>
      </w:r>
    </w:p>
    <w:p w14:paraId="68A87CFA" w14:textId="70B600C3" w:rsidR="00926895" w:rsidRDefault="00926895" w:rsidP="00631190">
      <w:pPr>
        <w:jc w:val="both"/>
        <w:rPr>
          <w:rFonts w:ascii="Times New Roman" w:hAnsi="Times New Roman"/>
          <w:sz w:val="24"/>
          <w:szCs w:val="24"/>
        </w:rPr>
      </w:pPr>
      <w:r w:rsidRPr="00EC2D1F">
        <w:rPr>
          <w:rFonts w:ascii="Times New Roman" w:hAnsi="Times New Roman"/>
          <w:sz w:val="24"/>
          <w:szCs w:val="24"/>
        </w:rPr>
        <w:t xml:space="preserve">A vállalkozási szerződés aláírására a 43. héten kerülhet sor. A Sade Magyarország Kft képviselője szervezi az aláírást. </w:t>
      </w:r>
    </w:p>
    <w:p w14:paraId="4B496310" w14:textId="744FBD8A" w:rsidR="00231DFA" w:rsidRDefault="00EC2D1F" w:rsidP="00631190">
      <w:pPr>
        <w:jc w:val="both"/>
        <w:rPr>
          <w:rFonts w:ascii="Times New Roman" w:hAnsi="Times New Roman"/>
          <w:sz w:val="24"/>
          <w:szCs w:val="24"/>
        </w:rPr>
      </w:pPr>
      <w:r w:rsidRPr="00231DFA">
        <w:rPr>
          <w:rFonts w:ascii="Times New Roman" w:hAnsi="Times New Roman"/>
          <w:sz w:val="24"/>
          <w:szCs w:val="24"/>
        </w:rPr>
        <w:t>A Vállakozási szerződés aláírása a kedvezményezettekkel 4</w:t>
      </w:r>
      <w:r w:rsidR="009A0C65" w:rsidRPr="00231DFA">
        <w:rPr>
          <w:rFonts w:ascii="Times New Roman" w:hAnsi="Times New Roman"/>
          <w:sz w:val="24"/>
          <w:szCs w:val="24"/>
        </w:rPr>
        <w:t>4</w:t>
      </w:r>
      <w:r w:rsidRPr="00231DFA">
        <w:rPr>
          <w:rFonts w:ascii="Times New Roman" w:hAnsi="Times New Roman"/>
          <w:sz w:val="24"/>
          <w:szCs w:val="24"/>
        </w:rPr>
        <w:t>. héten megtörtént. Köszönjük a szíves közreműködésük</w:t>
      </w:r>
      <w:r w:rsidR="000E4BEC" w:rsidRPr="00231DFA">
        <w:rPr>
          <w:rFonts w:ascii="Times New Roman" w:hAnsi="Times New Roman"/>
          <w:sz w:val="24"/>
          <w:szCs w:val="24"/>
        </w:rPr>
        <w:t>et</w:t>
      </w:r>
      <w:r w:rsidRPr="00231DFA">
        <w:rPr>
          <w:rFonts w:ascii="Times New Roman" w:hAnsi="Times New Roman"/>
          <w:sz w:val="24"/>
          <w:szCs w:val="24"/>
        </w:rPr>
        <w:t xml:space="preserve"> a szerződés aláírásban.</w:t>
      </w:r>
    </w:p>
    <w:p w14:paraId="5054068D" w14:textId="35E9800F" w:rsidR="00231DFA" w:rsidRDefault="00231DFA" w:rsidP="00631190">
      <w:pPr>
        <w:jc w:val="both"/>
        <w:rPr>
          <w:rFonts w:ascii="Times New Roman" w:hAnsi="Times New Roman"/>
          <w:sz w:val="24"/>
          <w:szCs w:val="24"/>
        </w:rPr>
      </w:pPr>
      <w:r w:rsidRPr="00CE31C8">
        <w:rPr>
          <w:rFonts w:ascii="Times New Roman" w:hAnsi="Times New Roman"/>
          <w:sz w:val="24"/>
          <w:szCs w:val="24"/>
        </w:rPr>
        <w:lastRenderedPageBreak/>
        <w:t>A kivitelező még nem küldte meg a teljesítési biztosítékát, remélhetőleg a 47. héten ez megtörténik és a FAKSZ jóváhagyását követőn hatályba léptethető a vállalkozási szerződés.</w:t>
      </w:r>
    </w:p>
    <w:p w14:paraId="3A28CD0D" w14:textId="77777777" w:rsidR="00EA3AA1" w:rsidRPr="005718BD" w:rsidRDefault="00EA3AA1" w:rsidP="00EA3AA1">
      <w:pPr>
        <w:jc w:val="both"/>
        <w:rPr>
          <w:rFonts w:ascii="Times New Roman" w:hAnsi="Times New Roman"/>
          <w:sz w:val="24"/>
          <w:szCs w:val="24"/>
        </w:rPr>
      </w:pPr>
      <w:r w:rsidRPr="005718BD">
        <w:rPr>
          <w:rFonts w:ascii="Times New Roman" w:hAnsi="Times New Roman"/>
          <w:sz w:val="24"/>
          <w:szCs w:val="24"/>
        </w:rPr>
        <w:t xml:space="preserve">A vállalkozási szerződés 2022.11.24-én hatályba lépett. Az előleg igényléshez szükséges dokumentációt a kivitelező eljuttatja a kedvezményezettekhez, akik záradékolva megküldik részünkre. A munkaterület átadása tervezésre eljárás 2022.11.30-án lezárult. </w:t>
      </w:r>
    </w:p>
    <w:p w14:paraId="4A4F2CFC" w14:textId="7CDB67EC" w:rsidR="00EA3AA1" w:rsidRPr="005718BD" w:rsidRDefault="00EA3AA1" w:rsidP="00EA3AA1">
      <w:pPr>
        <w:jc w:val="both"/>
        <w:rPr>
          <w:rFonts w:ascii="Times New Roman" w:hAnsi="Times New Roman"/>
          <w:sz w:val="24"/>
          <w:szCs w:val="24"/>
        </w:rPr>
      </w:pPr>
      <w:r w:rsidRPr="005718BD">
        <w:rPr>
          <w:rFonts w:ascii="Times New Roman" w:hAnsi="Times New Roman"/>
          <w:sz w:val="24"/>
          <w:szCs w:val="24"/>
        </w:rPr>
        <w:t>Az előlegbekérők benyújtása 2022.12.08-án megtörtént, elbírálásuk folyamatban van.</w:t>
      </w:r>
    </w:p>
    <w:p w14:paraId="601CABB3" w14:textId="1B3DD714" w:rsidR="00186DA4" w:rsidRPr="00186DA4" w:rsidRDefault="005718BD" w:rsidP="00186DA4">
      <w:pPr>
        <w:tabs>
          <w:tab w:val="left" w:pos="6456"/>
        </w:tabs>
        <w:jc w:val="both"/>
        <w:rPr>
          <w:rFonts w:ascii="Times New Roman" w:hAnsi="Times New Roman"/>
          <w:sz w:val="24"/>
          <w:szCs w:val="24"/>
        </w:rPr>
      </w:pPr>
      <w:r w:rsidRPr="00186DA4">
        <w:rPr>
          <w:rFonts w:ascii="Times New Roman" w:hAnsi="Times New Roman"/>
          <w:sz w:val="24"/>
          <w:szCs w:val="24"/>
        </w:rPr>
        <w:t>Az előlegbekérők elfogadása 2022.12.19-én megtörtént.</w:t>
      </w:r>
      <w:r w:rsidR="00186DA4" w:rsidRPr="00186DA4">
        <w:rPr>
          <w:rFonts w:ascii="Times New Roman" w:hAnsi="Times New Roman"/>
          <w:sz w:val="24"/>
          <w:szCs w:val="24"/>
        </w:rPr>
        <w:tab/>
      </w:r>
    </w:p>
    <w:p w14:paraId="14241A2F" w14:textId="5506B7F0" w:rsidR="00186DA4" w:rsidRDefault="00186DA4" w:rsidP="00186DA4">
      <w:pPr>
        <w:pStyle w:val="lfej"/>
        <w:jc w:val="center"/>
      </w:pPr>
    </w:p>
    <w:p w14:paraId="518D122C" w14:textId="77777777" w:rsidR="00186DA4" w:rsidRPr="00626D70" w:rsidRDefault="00186DA4" w:rsidP="00186DA4">
      <w:pPr>
        <w:spacing w:after="0"/>
        <w:jc w:val="both"/>
        <w:rPr>
          <w:rFonts w:ascii="Times New Roman" w:hAnsi="Times New Roman"/>
          <w:b/>
          <w:sz w:val="24"/>
          <w:szCs w:val="24"/>
          <w:shd w:val="clear" w:color="auto" w:fill="FFFFFF"/>
        </w:rPr>
      </w:pPr>
      <w:r w:rsidRPr="00626D70">
        <w:rPr>
          <w:rFonts w:ascii="Times New Roman" w:hAnsi="Times New Roman"/>
          <w:bCs/>
          <w:sz w:val="24"/>
          <w:szCs w:val="24"/>
          <w:shd w:val="clear" w:color="auto" w:fill="FFFFFF"/>
        </w:rPr>
        <w:t xml:space="preserve">Tájékoztatjuk Önöket, hogy az NFP Nemzeti Fejlesztési Programiroda Nonprofit Korlátolt Felelősségű Társaság az Építési és Beruházási Minisztérium tulajdonosi joggyakorlása alá tartozó, 100%-os állami tulajdonban lévő gazdasági társaságok által ellátott feladatok központi költségvetési szerv általi átvételéről és a társaságok megszüntetéséről, az ezzel kapcsolatos eljárási kérdések rendezéséről szóló 362/2022. (IX. 19.) Korm. rendelet (továbbiakban: Korm. rendelet) 1. § (1) bekezdésének b) pontjában, valamint a (2) bekezdésben foglaltakra tekintettel az államháztartásról szóló 2011. évi CXCV törvény (a továbbiakban: Áht.) 11/A. §-a alapján a jogszabály erejénél fogva a Társaság az állami feladatok ellátását </w:t>
      </w:r>
      <w:r w:rsidRPr="00626D70">
        <w:rPr>
          <w:rFonts w:ascii="Times New Roman" w:hAnsi="Times New Roman"/>
          <w:b/>
          <w:sz w:val="24"/>
          <w:szCs w:val="24"/>
          <w:shd w:val="clear" w:color="auto" w:fill="FFFFFF"/>
        </w:rPr>
        <w:t>2023. január 01. napjával az Építési és Közlekedési Minisztérium részeként folytatja tovább.</w:t>
      </w:r>
    </w:p>
    <w:p w14:paraId="2BFEF60E" w14:textId="77777777" w:rsidR="00186DA4" w:rsidRDefault="00186DA4" w:rsidP="00186DA4">
      <w:pPr>
        <w:pStyle w:val="Default"/>
        <w:spacing w:line="276" w:lineRule="auto"/>
        <w:jc w:val="both"/>
        <w:rPr>
          <w:rFonts w:ascii="Times New Roman" w:hAnsi="Times New Roman" w:cs="Times New Roman"/>
          <w:color w:val="auto"/>
          <w:highlight w:val="yellow"/>
        </w:rPr>
      </w:pPr>
    </w:p>
    <w:p w14:paraId="6F324948" w14:textId="77777777" w:rsidR="00186DA4" w:rsidRPr="00626D70" w:rsidRDefault="00186DA4" w:rsidP="00186DA4">
      <w:pPr>
        <w:spacing w:after="120"/>
        <w:jc w:val="both"/>
        <w:rPr>
          <w:rFonts w:ascii="Times New Roman" w:hAnsi="Times New Roman"/>
          <w:bCs/>
          <w:sz w:val="24"/>
          <w:szCs w:val="24"/>
          <w:shd w:val="clear" w:color="auto" w:fill="FFFFFF"/>
        </w:rPr>
      </w:pPr>
      <w:r w:rsidRPr="00626D70">
        <w:rPr>
          <w:rFonts w:ascii="Times New Roman" w:hAnsi="Times New Roman"/>
          <w:bCs/>
          <w:sz w:val="24"/>
          <w:szCs w:val="24"/>
          <w:shd w:val="clear" w:color="auto" w:fill="FFFFFF"/>
        </w:rPr>
        <w:t xml:space="preserve">A </w:t>
      </w:r>
      <w:r w:rsidRPr="00626D70">
        <w:rPr>
          <w:rFonts w:ascii="Times New Roman" w:hAnsi="Times New Roman"/>
          <w:b/>
          <w:sz w:val="24"/>
          <w:szCs w:val="24"/>
          <w:shd w:val="clear" w:color="auto" w:fill="FFFFFF"/>
        </w:rPr>
        <w:t>Társaság feladatait az Építési és Közlekedési Minisztérium jogutódként 2023. január 01. napjától</w:t>
      </w:r>
      <w:r w:rsidRPr="00626D70">
        <w:rPr>
          <w:rFonts w:ascii="Times New Roman" w:hAnsi="Times New Roman"/>
          <w:bCs/>
          <w:sz w:val="24"/>
          <w:szCs w:val="24"/>
          <w:shd w:val="clear" w:color="auto" w:fill="FFFFFF"/>
        </w:rPr>
        <w:t xml:space="preserve">, a központi államigazgatási szervek és más szervek átalakítása, valamint a vezető személyének változása esetén lefolytatandó átadás-átvételi eljárásról szóló 93/2018. (V. 4.) Korm. rendelet szerinti átadás-átvételi eljárás útján, </w:t>
      </w:r>
      <w:r w:rsidRPr="00626D70">
        <w:rPr>
          <w:rFonts w:ascii="Times New Roman" w:hAnsi="Times New Roman"/>
          <w:b/>
          <w:sz w:val="24"/>
          <w:szCs w:val="24"/>
          <w:shd w:val="clear" w:color="auto" w:fill="FFFFFF"/>
        </w:rPr>
        <w:t>folytatólagosan veszi át, így az nem jelent akadályozó tényezőt a Társaság feladatkörébe utalt projektek sikeres megvalósítása vonatkozásában.</w:t>
      </w:r>
    </w:p>
    <w:p w14:paraId="63224CCF" w14:textId="5784A4F5" w:rsidR="00CE31C8" w:rsidRDefault="00186DA4" w:rsidP="00631190">
      <w:pPr>
        <w:jc w:val="both"/>
        <w:rPr>
          <w:rFonts w:ascii="Times New Roman" w:hAnsi="Times New Roman"/>
          <w:sz w:val="24"/>
          <w:szCs w:val="24"/>
        </w:rPr>
      </w:pPr>
      <w:r w:rsidRPr="00054B07">
        <w:rPr>
          <w:rFonts w:ascii="Times New Roman" w:hAnsi="Times New Roman"/>
          <w:sz w:val="24"/>
          <w:szCs w:val="24"/>
        </w:rPr>
        <w:t xml:space="preserve">A Vállalkozó végrehajtotta a fakivágást. A geodéziai felmérés megtörtént. Jelenleg a szennyvíztisztító telep nem rendelkezik hivatalos közutas kapcsolattal, ezt mielőbb rendelkezni szükséges.  </w:t>
      </w:r>
    </w:p>
    <w:p w14:paraId="16B9206D" w14:textId="7FC4C282" w:rsidR="00054B07" w:rsidRPr="00261557" w:rsidRDefault="00054B07" w:rsidP="00631190">
      <w:pPr>
        <w:jc w:val="both"/>
        <w:rPr>
          <w:rFonts w:ascii="Times New Roman" w:hAnsi="Times New Roman"/>
          <w:b/>
          <w:bCs/>
          <w:sz w:val="24"/>
          <w:szCs w:val="24"/>
        </w:rPr>
      </w:pPr>
      <w:r w:rsidRPr="00261557">
        <w:rPr>
          <w:rFonts w:ascii="Times New Roman" w:hAnsi="Times New Roman"/>
          <w:b/>
          <w:bCs/>
          <w:sz w:val="24"/>
          <w:szCs w:val="24"/>
        </w:rPr>
        <w:t>A kivitelező több alvállalkozó is bejelentett, amelyeknek a bevizsgálás megtörtént.</w:t>
      </w:r>
      <w:r w:rsidR="00A00AE0" w:rsidRPr="00261557">
        <w:rPr>
          <w:rFonts w:ascii="Times New Roman" w:hAnsi="Times New Roman"/>
          <w:b/>
          <w:bCs/>
          <w:sz w:val="24"/>
          <w:szCs w:val="24"/>
        </w:rPr>
        <w:t xml:space="preserve"> A</w:t>
      </w:r>
      <w:r w:rsidRPr="00261557">
        <w:rPr>
          <w:rFonts w:ascii="Times New Roman" w:hAnsi="Times New Roman"/>
          <w:b/>
          <w:bCs/>
          <w:sz w:val="24"/>
          <w:szCs w:val="24"/>
        </w:rPr>
        <w:t xml:space="preserve"> Geodézai felmérések folyamatban van</w:t>
      </w:r>
      <w:r w:rsidR="00AA7C70" w:rsidRPr="00261557">
        <w:rPr>
          <w:rFonts w:ascii="Times New Roman" w:hAnsi="Times New Roman"/>
          <w:b/>
          <w:bCs/>
          <w:sz w:val="24"/>
          <w:szCs w:val="24"/>
        </w:rPr>
        <w:t>nak</w:t>
      </w:r>
      <w:r w:rsidRPr="00261557">
        <w:rPr>
          <w:rFonts w:ascii="Times New Roman" w:hAnsi="Times New Roman"/>
          <w:b/>
          <w:bCs/>
          <w:sz w:val="24"/>
          <w:szCs w:val="24"/>
        </w:rPr>
        <w:t>.</w:t>
      </w:r>
      <w:r w:rsidR="00A00AE0" w:rsidRPr="00261557">
        <w:rPr>
          <w:rFonts w:ascii="Times New Roman" w:hAnsi="Times New Roman"/>
          <w:b/>
          <w:bCs/>
          <w:sz w:val="24"/>
          <w:szCs w:val="24"/>
        </w:rPr>
        <w:t xml:space="preserve"> </w:t>
      </w:r>
      <w:r w:rsidR="00AA7C70" w:rsidRPr="00261557">
        <w:rPr>
          <w:rFonts w:ascii="Times New Roman" w:hAnsi="Times New Roman"/>
          <w:b/>
          <w:bCs/>
          <w:sz w:val="24"/>
          <w:szCs w:val="24"/>
        </w:rPr>
        <w:t>N</w:t>
      </w:r>
      <w:r w:rsidR="00A00AE0" w:rsidRPr="00261557">
        <w:rPr>
          <w:rFonts w:ascii="Times New Roman" w:hAnsi="Times New Roman"/>
          <w:b/>
          <w:bCs/>
          <w:sz w:val="24"/>
          <w:szCs w:val="24"/>
        </w:rPr>
        <w:t xml:space="preserve">yomvonal felmérések </w:t>
      </w:r>
      <w:r w:rsidR="004C0077">
        <w:rPr>
          <w:rFonts w:ascii="Times New Roman" w:hAnsi="Times New Roman"/>
          <w:b/>
          <w:bCs/>
          <w:sz w:val="24"/>
          <w:szCs w:val="24"/>
        </w:rPr>
        <w:t>megtörténtek</w:t>
      </w:r>
      <w:r w:rsidR="00AA7C70" w:rsidRPr="00261557">
        <w:rPr>
          <w:rFonts w:ascii="Times New Roman" w:hAnsi="Times New Roman"/>
          <w:b/>
          <w:bCs/>
          <w:sz w:val="24"/>
          <w:szCs w:val="24"/>
        </w:rPr>
        <w:t>.</w:t>
      </w:r>
    </w:p>
    <w:p w14:paraId="4B76134F" w14:textId="07FECBF1" w:rsidR="00EB34DC" w:rsidRPr="00261557" w:rsidRDefault="00EB34DC" w:rsidP="007410D6">
      <w:pPr>
        <w:jc w:val="both"/>
        <w:rPr>
          <w:rFonts w:ascii="Times New Roman" w:hAnsi="Times New Roman"/>
          <w:b/>
          <w:bCs/>
          <w:sz w:val="24"/>
          <w:szCs w:val="24"/>
        </w:rPr>
      </w:pPr>
    </w:p>
    <w:p w14:paraId="0CF924CC" w14:textId="77777777" w:rsidR="001404D8" w:rsidRPr="00F938CE" w:rsidRDefault="001404D8" w:rsidP="00275671">
      <w:pPr>
        <w:suppressAutoHyphens/>
        <w:spacing w:after="0"/>
        <w:jc w:val="both"/>
        <w:rPr>
          <w:rFonts w:ascii="Times New Roman" w:hAnsi="Times New Roman"/>
          <w:b/>
          <w:bCs/>
          <w:sz w:val="24"/>
          <w:szCs w:val="24"/>
          <w:shd w:val="clear" w:color="auto" w:fill="FFFFFF"/>
        </w:rPr>
      </w:pPr>
    </w:p>
    <w:p w14:paraId="20A2D573" w14:textId="77777777" w:rsidR="00F114D1" w:rsidRPr="00124D28" w:rsidRDefault="00F114D1" w:rsidP="00275671">
      <w:pPr>
        <w:suppressAutoHyphens/>
        <w:spacing w:after="0"/>
        <w:jc w:val="both"/>
        <w:rPr>
          <w:rFonts w:ascii="Times New Roman" w:hAnsi="Times New Roman"/>
          <w:sz w:val="24"/>
          <w:szCs w:val="24"/>
          <w:shd w:val="clear" w:color="auto" w:fill="FFFFFF"/>
        </w:rPr>
      </w:pPr>
    </w:p>
    <w:p w14:paraId="45000DBC" w14:textId="7CD9C962" w:rsidR="005D3AED" w:rsidRDefault="005D3AED">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________________________________________________________________________________</w:t>
      </w:r>
    </w:p>
    <w:sectPr w:rsidR="005D3AED" w:rsidSect="00815A0E">
      <w:headerReference w:type="default" r:id="rId8"/>
      <w:footerReference w:type="default" r:id="rId9"/>
      <w:headerReference w:type="first" r:id="rId10"/>
      <w:pgSz w:w="11906" w:h="16838" w:code="9"/>
      <w:pgMar w:top="2127" w:right="1134" w:bottom="1077" w:left="1134" w:header="68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59644" w14:textId="77777777" w:rsidR="00A81550" w:rsidRDefault="00A81550" w:rsidP="00454EC0">
      <w:pPr>
        <w:spacing w:after="0" w:line="240" w:lineRule="auto"/>
      </w:pPr>
      <w:r>
        <w:separator/>
      </w:r>
    </w:p>
  </w:endnote>
  <w:endnote w:type="continuationSeparator" w:id="0">
    <w:p w14:paraId="421BBA24" w14:textId="77777777" w:rsidR="00A81550" w:rsidRDefault="00A81550" w:rsidP="00454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Norma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00000003" w:usb1="00000000" w:usb2="00000000" w:usb3="00000000" w:csb0="00000001" w:csb1="00000000"/>
  </w:font>
  <w:font w:name="Myriad Pro Ligh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2CB58" w14:textId="304003E4" w:rsidR="00DB560A" w:rsidRPr="003421C2" w:rsidRDefault="00DB560A" w:rsidP="003421C2">
    <w:pPr>
      <w:pStyle w:val="llb"/>
      <w:jc w:val="right"/>
      <w:rPr>
        <w:rFonts w:ascii="Myriad Pro" w:hAnsi="Myriad Pro" w:cs="Myriad Pro Light"/>
        <w:b/>
        <w:color w:val="000000"/>
        <w:sz w:val="16"/>
        <w:szCs w:val="16"/>
        <w:lang w:val="pt-BR"/>
      </w:rPr>
    </w:pPr>
  </w:p>
  <w:p w14:paraId="3C4FB088" w14:textId="2F8009CA" w:rsidR="00DB560A" w:rsidRPr="00836561" w:rsidRDefault="00DB560A" w:rsidP="003421C2">
    <w:pPr>
      <w:pStyle w:val="llb"/>
      <w:ind w:left="-567"/>
      <w:jc w:val="right"/>
      <w:rPr>
        <w:rFonts w:ascii="Myriad Pro" w:hAnsi="Myriad Pro" w:cs="Myriad Pro Light"/>
        <w:b/>
        <w:color w:val="000000"/>
        <w:sz w:val="16"/>
        <w:szCs w:val="16"/>
        <w:lang w:val="de-DE"/>
      </w:rPr>
    </w:pPr>
  </w:p>
  <w:p w14:paraId="583428C6" w14:textId="22E2185F" w:rsidR="003421C2" w:rsidRDefault="00480797" w:rsidP="00454EC0">
    <w:pPr>
      <w:pStyle w:val="llb"/>
      <w:jc w:val="right"/>
      <w:rPr>
        <w:rFonts w:ascii="Myriad Pro" w:hAnsi="Myriad Pro" w:cs="Myriad Pro Light"/>
        <w:color w:val="FFFFFF"/>
        <w:sz w:val="16"/>
        <w:szCs w:val="16"/>
        <w:lang w:val="en-US"/>
      </w:rPr>
    </w:pPr>
    <w:r>
      <w:rPr>
        <w:noProof/>
      </w:rPr>
      <mc:AlternateContent>
        <mc:Choice Requires="wps">
          <w:drawing>
            <wp:anchor distT="0" distB="0" distL="114300" distR="114300" simplePos="0" relativeHeight="251663872" behindDoc="0" locked="0" layoutInCell="0" allowOverlap="1" wp14:anchorId="36F24B2E" wp14:editId="03C4B088">
              <wp:simplePos x="0" y="0"/>
              <wp:positionH relativeFrom="rightMargin">
                <wp:posOffset>-191770</wp:posOffset>
              </wp:positionH>
              <wp:positionV relativeFrom="margin">
                <wp:posOffset>8056245</wp:posOffset>
              </wp:positionV>
              <wp:extent cx="762000" cy="209550"/>
              <wp:effectExtent l="0" t="0" r="0" b="0"/>
              <wp:wrapNone/>
              <wp:docPr id="2" name="Téglalap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sz w:val="20"/>
                              <w:szCs w:val="20"/>
                            </w:rPr>
                            <w:id w:val="-1807150379"/>
                            <w:docPartObj>
                              <w:docPartGallery w:val="Page Numbers (Margins)"/>
                              <w:docPartUnique/>
                            </w:docPartObj>
                          </w:sdtPr>
                          <w:sdtContent>
                            <w:p w14:paraId="712E9A7A" w14:textId="77777777" w:rsidR="009248D8" w:rsidRPr="009248D8" w:rsidRDefault="009248D8">
                              <w:pPr>
                                <w:jc w:val="center"/>
                                <w:rPr>
                                  <w:rFonts w:ascii="Times New Roman" w:eastAsiaTheme="majorEastAsia" w:hAnsi="Times New Roman"/>
                                  <w:sz w:val="20"/>
                                  <w:szCs w:val="20"/>
                                </w:rPr>
                              </w:pPr>
                              <w:r w:rsidRPr="009248D8">
                                <w:rPr>
                                  <w:rFonts w:ascii="Times New Roman" w:eastAsiaTheme="minorEastAsia" w:hAnsi="Times New Roman"/>
                                  <w:sz w:val="20"/>
                                  <w:szCs w:val="20"/>
                                </w:rPr>
                                <w:fldChar w:fldCharType="begin"/>
                              </w:r>
                              <w:r w:rsidRPr="009248D8">
                                <w:rPr>
                                  <w:rFonts w:ascii="Times New Roman" w:hAnsi="Times New Roman"/>
                                  <w:sz w:val="20"/>
                                  <w:szCs w:val="20"/>
                                </w:rPr>
                                <w:instrText>PAGE  \* MERGEFORMAT</w:instrText>
                              </w:r>
                              <w:r w:rsidRPr="009248D8">
                                <w:rPr>
                                  <w:rFonts w:ascii="Times New Roman" w:eastAsiaTheme="minorEastAsia" w:hAnsi="Times New Roman"/>
                                  <w:sz w:val="20"/>
                                  <w:szCs w:val="20"/>
                                </w:rPr>
                                <w:fldChar w:fldCharType="separate"/>
                              </w:r>
                              <w:r w:rsidR="00EF71D3" w:rsidRPr="00EF71D3">
                                <w:rPr>
                                  <w:rFonts w:ascii="Times New Roman" w:eastAsiaTheme="majorEastAsia" w:hAnsi="Times New Roman"/>
                                  <w:noProof/>
                                  <w:sz w:val="20"/>
                                  <w:szCs w:val="20"/>
                                </w:rPr>
                                <w:t>1</w:t>
                              </w:r>
                              <w:r w:rsidRPr="009248D8">
                                <w:rPr>
                                  <w:rFonts w:ascii="Times New Roman" w:eastAsiaTheme="majorEastAsia" w:hAnsi="Times New Roman"/>
                                  <w:sz w:val="20"/>
                                  <w:szCs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24B2E" id="Téglalap 2" o:spid="_x0000_s1026" style="position:absolute;left:0;text-align:left;margin-left:-15.1pt;margin-top:634.35pt;width:60pt;height:16.5pt;z-index:2516638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" o:allowincell="f" stroked="f">
              <v:textbox>
                <w:txbxContent>
                  <w:sdt>
                    <w:sdtPr>
                      <w:rPr>
                        <w:rFonts w:ascii="Times New Roman" w:eastAsiaTheme="majorEastAsia" w:hAnsi="Times New Roman"/>
                        <w:sz w:val="20"/>
                        <w:szCs w:val="20"/>
                      </w:rPr>
                      <w:id w:val="-1807150379"/>
                      <w:docPartObj>
                        <w:docPartGallery w:val="Page Numbers (Margins)"/>
                        <w:docPartUnique/>
                      </w:docPartObj>
                    </w:sdtPr>
                    <w:sdtContent>
                      <w:p w14:paraId="712E9A7A" w14:textId="77777777" w:rsidR="009248D8" w:rsidRPr="009248D8" w:rsidRDefault="009248D8">
                        <w:pPr>
                          <w:jc w:val="center"/>
                          <w:rPr>
                            <w:rFonts w:ascii="Times New Roman" w:eastAsiaTheme="majorEastAsia" w:hAnsi="Times New Roman"/>
                            <w:sz w:val="20"/>
                            <w:szCs w:val="20"/>
                          </w:rPr>
                        </w:pPr>
                        <w:r w:rsidRPr="009248D8">
                          <w:rPr>
                            <w:rFonts w:ascii="Times New Roman" w:eastAsiaTheme="minorEastAsia" w:hAnsi="Times New Roman"/>
                            <w:sz w:val="20"/>
                            <w:szCs w:val="20"/>
                          </w:rPr>
                          <w:fldChar w:fldCharType="begin"/>
                        </w:r>
                        <w:r w:rsidRPr="009248D8">
                          <w:rPr>
                            <w:rFonts w:ascii="Times New Roman" w:hAnsi="Times New Roman"/>
                            <w:sz w:val="20"/>
                            <w:szCs w:val="20"/>
                          </w:rPr>
                          <w:instrText>PAGE  \* MERGEFORMAT</w:instrText>
                        </w:r>
                        <w:r w:rsidRPr="009248D8">
                          <w:rPr>
                            <w:rFonts w:ascii="Times New Roman" w:eastAsiaTheme="minorEastAsia" w:hAnsi="Times New Roman"/>
                            <w:sz w:val="20"/>
                            <w:szCs w:val="20"/>
                          </w:rPr>
                          <w:fldChar w:fldCharType="separate"/>
                        </w:r>
                        <w:r w:rsidR="00EF71D3" w:rsidRPr="00EF71D3">
                          <w:rPr>
                            <w:rFonts w:ascii="Times New Roman" w:eastAsiaTheme="majorEastAsia" w:hAnsi="Times New Roman"/>
                            <w:noProof/>
                            <w:sz w:val="20"/>
                            <w:szCs w:val="20"/>
                          </w:rPr>
                          <w:t>1</w:t>
                        </w:r>
                        <w:r w:rsidRPr="009248D8">
                          <w:rPr>
                            <w:rFonts w:ascii="Times New Roman" w:eastAsiaTheme="majorEastAsia" w:hAnsi="Times New Roman"/>
                            <w:sz w:val="20"/>
                            <w:szCs w:val="20"/>
                          </w:rPr>
                          <w:fldChar w:fldCharType="end"/>
                        </w:r>
                      </w:p>
                    </w:sdtContent>
                  </w:sdt>
                </w:txbxContent>
              </v:textbox>
              <w10:wrap anchorx="margin" anchory="margin"/>
            </v:rect>
          </w:pict>
        </mc:Fallback>
      </mc:AlternateContent>
    </w:r>
  </w:p>
  <w:p w14:paraId="7D11F523" w14:textId="787900A2" w:rsidR="00DB560A" w:rsidRPr="00836561" w:rsidRDefault="00DB560A" w:rsidP="00454EC0">
    <w:pPr>
      <w:pStyle w:val="llb"/>
      <w:jc w:val="right"/>
      <w:rPr>
        <w:rFonts w:ascii="Myriad Pro" w:hAnsi="Myriad Pro" w:cs="Myriad Pro Light"/>
        <w:color w:val="000000"/>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812AD" w14:textId="77777777" w:rsidR="00A81550" w:rsidRDefault="00A81550" w:rsidP="00454EC0">
      <w:pPr>
        <w:spacing w:after="0" w:line="240" w:lineRule="auto"/>
      </w:pPr>
      <w:r>
        <w:separator/>
      </w:r>
    </w:p>
  </w:footnote>
  <w:footnote w:type="continuationSeparator" w:id="0">
    <w:p w14:paraId="36DC65D2" w14:textId="77777777" w:rsidR="00A81550" w:rsidRDefault="00A81550" w:rsidP="00454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451742"/>
      <w:docPartObj>
        <w:docPartGallery w:val="Page Numbers (Top of Page)"/>
        <w:docPartUnique/>
      </w:docPartObj>
    </w:sdtPr>
    <w:sdtEndPr>
      <w:rPr>
        <w:sz w:val="20"/>
        <w:szCs w:val="20"/>
      </w:rPr>
    </w:sdtEndPr>
    <w:sdtContent>
      <w:sdt>
        <w:sdtPr>
          <w:id w:val="1899161612"/>
          <w:docPartObj>
            <w:docPartGallery w:val="Page Numbers (Top of Page)"/>
            <w:docPartUnique/>
          </w:docPartObj>
        </w:sdtPr>
        <w:sdtEndPr>
          <w:rPr>
            <w:sz w:val="20"/>
            <w:szCs w:val="20"/>
          </w:rPr>
        </w:sdtEndPr>
        <w:sdtContent>
          <w:p w14:paraId="6BB844B8" w14:textId="77777777" w:rsidR="00186DA4" w:rsidRDefault="00186DA4" w:rsidP="00186DA4">
            <w:pPr>
              <w:pStyle w:val="lfej"/>
              <w:jc w:val="center"/>
            </w:pPr>
            <w:r>
              <w:rPr>
                <w:rFonts w:ascii="Book Antiqua" w:hAnsi="Book Antiqua"/>
                <w:noProof/>
              </w:rPr>
              <w:drawing>
                <wp:inline distT="0" distB="0" distL="0" distR="0" wp14:anchorId="63501007" wp14:editId="1183B5C9">
                  <wp:extent cx="5742940" cy="895985"/>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2940" cy="895985"/>
                          </a:xfrm>
                          <a:prstGeom prst="rect">
                            <a:avLst/>
                          </a:prstGeom>
                          <a:noFill/>
                        </pic:spPr>
                      </pic:pic>
                    </a:graphicData>
                  </a:graphic>
                </wp:inline>
              </w:drawing>
            </w:r>
          </w:p>
          <w:p w14:paraId="17313AA6" w14:textId="77777777" w:rsidR="00186DA4" w:rsidRDefault="00186DA4" w:rsidP="00186DA4">
            <w:pPr>
              <w:pStyle w:val="lfej"/>
              <w:spacing w:after="120" w:line="276" w:lineRule="auto"/>
              <w:jc w:val="center"/>
              <w:rPr>
                <w:rFonts w:ascii="Book Antiqua" w:hAnsi="Book Antiqua" w:cstheme="minorHAnsi"/>
                <w:caps/>
              </w:rPr>
            </w:pPr>
            <w:r>
              <w:rPr>
                <w:rFonts w:ascii="Book Antiqua" w:hAnsi="Book Antiqua" w:cstheme="minorHAnsi"/>
                <w:caps/>
              </w:rPr>
              <w:t>Építési és Közlekedési Minisztérium</w:t>
            </w:r>
          </w:p>
          <w:p w14:paraId="56A3AE79" w14:textId="77777777" w:rsidR="00186DA4" w:rsidRPr="00015146" w:rsidRDefault="00186DA4" w:rsidP="00186DA4">
            <w:pPr>
              <w:pStyle w:val="lfej"/>
              <w:spacing w:after="120" w:line="276" w:lineRule="auto"/>
              <w:jc w:val="center"/>
              <w:rPr>
                <w:rFonts w:ascii="Book Antiqua" w:hAnsi="Book Antiqua" w:cstheme="minorHAnsi"/>
                <w:caps/>
              </w:rPr>
            </w:pPr>
            <w:r w:rsidRPr="00015146">
              <w:rPr>
                <w:rFonts w:ascii="Book Antiqua" w:hAnsi="Book Antiqua" w:cstheme="minorHAnsi"/>
                <w:caps/>
              </w:rPr>
              <w:t>Víziközmű</w:t>
            </w:r>
            <w:r>
              <w:rPr>
                <w:rFonts w:ascii="Book Antiqua" w:hAnsi="Book Antiqua" w:cstheme="minorHAnsi"/>
                <w:caps/>
              </w:rPr>
              <w:t xml:space="preserve"> BERUHÁZÁSOKÉRT FELELŐS</w:t>
            </w:r>
          </w:p>
          <w:p w14:paraId="22B9C3AA" w14:textId="3B006490" w:rsidR="00DB560A" w:rsidRPr="00186DA4" w:rsidRDefault="00186DA4" w:rsidP="00186DA4">
            <w:pPr>
              <w:pStyle w:val="lfej"/>
              <w:spacing w:after="120" w:line="276" w:lineRule="auto"/>
              <w:jc w:val="center"/>
              <w:rPr>
                <w:rFonts w:ascii="Book Antiqua" w:hAnsi="Book Antiqua" w:cstheme="minorHAnsi"/>
                <w:caps/>
              </w:rPr>
            </w:pPr>
            <w:r>
              <w:rPr>
                <w:rFonts w:ascii="Book Antiqua" w:hAnsi="Book Antiqua" w:cstheme="minorHAnsi"/>
                <w:caps/>
              </w:rPr>
              <w:t>Főosztály</w:t>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DA290" w14:textId="77777777" w:rsidR="00511963" w:rsidRDefault="00511963">
    <w:pPr>
      <w:pStyle w:val="lfej"/>
    </w:pPr>
    <w:r>
      <w:rPr>
        <w:noProof/>
      </w:rPr>
      <w:drawing>
        <wp:anchor distT="0" distB="0" distL="114300" distR="114300" simplePos="0" relativeHeight="251661824" behindDoc="0" locked="0" layoutInCell="1" allowOverlap="1" wp14:anchorId="0D3D1679" wp14:editId="7B93D3BB">
          <wp:simplePos x="0" y="0"/>
          <wp:positionH relativeFrom="column">
            <wp:posOffset>5165725</wp:posOffset>
          </wp:positionH>
          <wp:positionV relativeFrom="paragraph">
            <wp:posOffset>304800</wp:posOffset>
          </wp:positionV>
          <wp:extent cx="1257300" cy="885825"/>
          <wp:effectExtent l="0" t="0" r="0" b="9525"/>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85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621C"/>
    <w:multiLevelType w:val="hybridMultilevel"/>
    <w:tmpl w:val="B5C282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C1535B3"/>
    <w:multiLevelType w:val="hybridMultilevel"/>
    <w:tmpl w:val="A068386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CAE17DC"/>
    <w:multiLevelType w:val="hybridMultilevel"/>
    <w:tmpl w:val="973090CA"/>
    <w:lvl w:ilvl="0" w:tplc="D2AA81AE">
      <w:start w:val="2020"/>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108B610D"/>
    <w:multiLevelType w:val="hybridMultilevel"/>
    <w:tmpl w:val="1C346DF4"/>
    <w:lvl w:ilvl="0" w:tplc="040E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556885"/>
    <w:multiLevelType w:val="hybridMultilevel"/>
    <w:tmpl w:val="A7C6ECC4"/>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15:restartNumberingAfterBreak="0">
    <w:nsid w:val="21F20506"/>
    <w:multiLevelType w:val="hybridMultilevel"/>
    <w:tmpl w:val="68DAF7B0"/>
    <w:lvl w:ilvl="0" w:tplc="C2EA314A">
      <w:start w:val="28"/>
      <w:numFmt w:val="bullet"/>
      <w:lvlText w:val="-"/>
      <w:lvlJc w:val="left"/>
      <w:pPr>
        <w:ind w:left="786" w:hanging="360"/>
      </w:pPr>
      <w:rPr>
        <w:rFonts w:ascii="Calibri" w:eastAsiaTheme="minorHAnsi" w:hAnsi="Calibri" w:cstheme="minorBidi"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6" w15:restartNumberingAfterBreak="0">
    <w:nsid w:val="26B52638"/>
    <w:multiLevelType w:val="hybridMultilevel"/>
    <w:tmpl w:val="DB74A6D8"/>
    <w:lvl w:ilvl="0" w:tplc="9108885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90324E3"/>
    <w:multiLevelType w:val="hybridMultilevel"/>
    <w:tmpl w:val="98D00856"/>
    <w:lvl w:ilvl="0" w:tplc="9108885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DFE175F"/>
    <w:multiLevelType w:val="hybridMultilevel"/>
    <w:tmpl w:val="39840A76"/>
    <w:lvl w:ilvl="0" w:tplc="FD46EA46">
      <w:start w:val="2013"/>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0B143E5"/>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570228"/>
    <w:multiLevelType w:val="hybridMultilevel"/>
    <w:tmpl w:val="EDF801FE"/>
    <w:lvl w:ilvl="0" w:tplc="9108885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8D33006"/>
    <w:multiLevelType w:val="hybridMultilevel"/>
    <w:tmpl w:val="06C0569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BFC62FD"/>
    <w:multiLevelType w:val="hybridMultilevel"/>
    <w:tmpl w:val="90A6B8FC"/>
    <w:lvl w:ilvl="0" w:tplc="91088858">
      <w:start w:val="1"/>
      <w:numFmt w:val="bullet"/>
      <w:lvlText w:val=""/>
      <w:lvlJc w:val="left"/>
      <w:pPr>
        <w:ind w:left="1069" w:hanging="360"/>
      </w:pPr>
      <w:rPr>
        <w:rFonts w:ascii="Symbol" w:hAnsi="Symbol"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13" w15:restartNumberingAfterBreak="0">
    <w:nsid w:val="3D65030D"/>
    <w:multiLevelType w:val="hybridMultilevel"/>
    <w:tmpl w:val="51885C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F501903"/>
    <w:multiLevelType w:val="hybridMultilevel"/>
    <w:tmpl w:val="94CCD55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5" w15:restartNumberingAfterBreak="0">
    <w:nsid w:val="41715A0C"/>
    <w:multiLevelType w:val="hybridMultilevel"/>
    <w:tmpl w:val="D616805C"/>
    <w:lvl w:ilvl="0" w:tplc="C72C577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D877923"/>
    <w:multiLevelType w:val="hybridMultilevel"/>
    <w:tmpl w:val="4C1C2DE4"/>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DAD23B0"/>
    <w:multiLevelType w:val="hybridMultilevel"/>
    <w:tmpl w:val="C08EAC3A"/>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6E846CC"/>
    <w:multiLevelType w:val="hybridMultilevel"/>
    <w:tmpl w:val="7C66E8D4"/>
    <w:lvl w:ilvl="0" w:tplc="040E0001">
      <w:start w:val="1"/>
      <w:numFmt w:val="bullet"/>
      <w:lvlText w:val=""/>
      <w:lvlJc w:val="left"/>
      <w:pPr>
        <w:ind w:left="502"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F032EF8"/>
    <w:multiLevelType w:val="hybridMultilevel"/>
    <w:tmpl w:val="45C2A59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9911CD6"/>
    <w:multiLevelType w:val="hybridMultilevel"/>
    <w:tmpl w:val="C11CCF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AF9177C"/>
    <w:multiLevelType w:val="hybridMultilevel"/>
    <w:tmpl w:val="68A87E88"/>
    <w:lvl w:ilvl="0" w:tplc="A2B0CD4C">
      <w:numFmt w:val="bullet"/>
      <w:lvlText w:val="-"/>
      <w:lvlJc w:val="left"/>
      <w:pPr>
        <w:ind w:left="720" w:hanging="360"/>
      </w:pPr>
      <w:rPr>
        <w:rFonts w:ascii="Calibri" w:eastAsia="Calibri" w:hAnsi="Calibri"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2" w15:restartNumberingAfterBreak="0">
    <w:nsid w:val="6C4E423B"/>
    <w:multiLevelType w:val="hybridMultilevel"/>
    <w:tmpl w:val="318E6F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2F275A5"/>
    <w:multiLevelType w:val="hybridMultilevel"/>
    <w:tmpl w:val="B0426DCE"/>
    <w:lvl w:ilvl="0" w:tplc="FECEC074">
      <w:start w:val="2017"/>
      <w:numFmt w:val="bullet"/>
      <w:lvlText w:val="-"/>
      <w:lvlJc w:val="left"/>
      <w:pPr>
        <w:ind w:left="720" w:hanging="360"/>
      </w:pPr>
      <w:rPr>
        <w:rFonts w:ascii="Calibri" w:eastAsiaTheme="minorEastAsia"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7CBD3871"/>
    <w:multiLevelType w:val="hybridMultilevel"/>
    <w:tmpl w:val="54280D24"/>
    <w:lvl w:ilvl="0" w:tplc="F58466FC">
      <w:start w:val="1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383409391">
    <w:abstractNumId w:val="22"/>
  </w:num>
  <w:num w:numId="2" w16cid:durableId="598410092">
    <w:abstractNumId w:val="4"/>
  </w:num>
  <w:num w:numId="3" w16cid:durableId="587813469">
    <w:abstractNumId w:val="8"/>
  </w:num>
  <w:num w:numId="4" w16cid:durableId="1572546166">
    <w:abstractNumId w:val="5"/>
  </w:num>
  <w:num w:numId="5" w16cid:durableId="910887808">
    <w:abstractNumId w:val="19"/>
  </w:num>
  <w:num w:numId="6" w16cid:durableId="89393612">
    <w:abstractNumId w:val="16"/>
  </w:num>
  <w:num w:numId="7" w16cid:durableId="1314992358">
    <w:abstractNumId w:val="23"/>
  </w:num>
  <w:num w:numId="8" w16cid:durableId="1337926468">
    <w:abstractNumId w:val="9"/>
  </w:num>
  <w:num w:numId="9" w16cid:durableId="674068694">
    <w:abstractNumId w:val="6"/>
  </w:num>
  <w:num w:numId="10" w16cid:durableId="269819677">
    <w:abstractNumId w:val="12"/>
  </w:num>
  <w:num w:numId="11" w16cid:durableId="2142922113">
    <w:abstractNumId w:val="10"/>
  </w:num>
  <w:num w:numId="12" w16cid:durableId="72356100">
    <w:abstractNumId w:val="7"/>
  </w:num>
  <w:num w:numId="13" w16cid:durableId="1849363768">
    <w:abstractNumId w:val="17"/>
  </w:num>
  <w:num w:numId="14" w16cid:durableId="987978012">
    <w:abstractNumId w:val="18"/>
  </w:num>
  <w:num w:numId="15" w16cid:durableId="433133657">
    <w:abstractNumId w:val="14"/>
  </w:num>
  <w:num w:numId="16" w16cid:durableId="427385677">
    <w:abstractNumId w:val="13"/>
  </w:num>
  <w:num w:numId="17" w16cid:durableId="330177535">
    <w:abstractNumId w:val="2"/>
  </w:num>
  <w:num w:numId="18" w16cid:durableId="2067491613">
    <w:abstractNumId w:val="20"/>
  </w:num>
  <w:num w:numId="19" w16cid:durableId="1663657520">
    <w:abstractNumId w:val="15"/>
  </w:num>
  <w:num w:numId="20" w16cid:durableId="189806601">
    <w:abstractNumId w:val="24"/>
  </w:num>
  <w:num w:numId="21" w16cid:durableId="1782217188">
    <w:abstractNumId w:val="21"/>
  </w:num>
  <w:num w:numId="22" w16cid:durableId="1498308964">
    <w:abstractNumId w:val="21"/>
  </w:num>
  <w:num w:numId="23" w16cid:durableId="191460536">
    <w:abstractNumId w:val="0"/>
  </w:num>
  <w:num w:numId="24" w16cid:durableId="1769962527">
    <w:abstractNumId w:val="11"/>
  </w:num>
  <w:num w:numId="25" w16cid:durableId="187716353">
    <w:abstractNumId w:val="1"/>
  </w:num>
  <w:num w:numId="26" w16cid:durableId="1996449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C0"/>
    <w:rsid w:val="0000050A"/>
    <w:rsid w:val="000025A4"/>
    <w:rsid w:val="000045F3"/>
    <w:rsid w:val="00006B8B"/>
    <w:rsid w:val="00007D53"/>
    <w:rsid w:val="00011615"/>
    <w:rsid w:val="00012704"/>
    <w:rsid w:val="00013B42"/>
    <w:rsid w:val="00013E5B"/>
    <w:rsid w:val="000146BF"/>
    <w:rsid w:val="00017DF8"/>
    <w:rsid w:val="000218D0"/>
    <w:rsid w:val="000237D7"/>
    <w:rsid w:val="0002423A"/>
    <w:rsid w:val="000246B2"/>
    <w:rsid w:val="00026FF6"/>
    <w:rsid w:val="00031575"/>
    <w:rsid w:val="000315CA"/>
    <w:rsid w:val="000357E8"/>
    <w:rsid w:val="00046A21"/>
    <w:rsid w:val="000517B3"/>
    <w:rsid w:val="00051F1A"/>
    <w:rsid w:val="000543D0"/>
    <w:rsid w:val="00054B07"/>
    <w:rsid w:val="00055C4F"/>
    <w:rsid w:val="00057BE6"/>
    <w:rsid w:val="00057FFD"/>
    <w:rsid w:val="000608E4"/>
    <w:rsid w:val="0006293B"/>
    <w:rsid w:val="00064B13"/>
    <w:rsid w:val="000650DF"/>
    <w:rsid w:val="00066B2B"/>
    <w:rsid w:val="00067BF1"/>
    <w:rsid w:val="00077A5C"/>
    <w:rsid w:val="00082403"/>
    <w:rsid w:val="00086A04"/>
    <w:rsid w:val="0009476F"/>
    <w:rsid w:val="00095420"/>
    <w:rsid w:val="000974E4"/>
    <w:rsid w:val="000A5EA1"/>
    <w:rsid w:val="000B0B46"/>
    <w:rsid w:val="000B79AF"/>
    <w:rsid w:val="000C26ED"/>
    <w:rsid w:val="000D04C9"/>
    <w:rsid w:val="000D28DC"/>
    <w:rsid w:val="000D46C4"/>
    <w:rsid w:val="000E3820"/>
    <w:rsid w:val="000E4BEC"/>
    <w:rsid w:val="000F50DF"/>
    <w:rsid w:val="00104CDA"/>
    <w:rsid w:val="00106361"/>
    <w:rsid w:val="00110F07"/>
    <w:rsid w:val="00114B68"/>
    <w:rsid w:val="00116647"/>
    <w:rsid w:val="00116FE0"/>
    <w:rsid w:val="0011723F"/>
    <w:rsid w:val="0012378E"/>
    <w:rsid w:val="00123B68"/>
    <w:rsid w:val="00123DB0"/>
    <w:rsid w:val="00123E66"/>
    <w:rsid w:val="001241BB"/>
    <w:rsid w:val="00124AC1"/>
    <w:rsid w:val="00124D28"/>
    <w:rsid w:val="0012501A"/>
    <w:rsid w:val="00126F3F"/>
    <w:rsid w:val="00127EBD"/>
    <w:rsid w:val="0013121D"/>
    <w:rsid w:val="0013399B"/>
    <w:rsid w:val="00134088"/>
    <w:rsid w:val="00137BC8"/>
    <w:rsid w:val="001404D8"/>
    <w:rsid w:val="001510DB"/>
    <w:rsid w:val="00152B08"/>
    <w:rsid w:val="001536B0"/>
    <w:rsid w:val="00156C69"/>
    <w:rsid w:val="00166E38"/>
    <w:rsid w:val="00171370"/>
    <w:rsid w:val="00172A89"/>
    <w:rsid w:val="00174B53"/>
    <w:rsid w:val="00181DF3"/>
    <w:rsid w:val="0018487F"/>
    <w:rsid w:val="00186DA4"/>
    <w:rsid w:val="0019286F"/>
    <w:rsid w:val="00193BD7"/>
    <w:rsid w:val="0019546D"/>
    <w:rsid w:val="001974B8"/>
    <w:rsid w:val="001B2375"/>
    <w:rsid w:val="001C2A8F"/>
    <w:rsid w:val="001C59D1"/>
    <w:rsid w:val="001C6D37"/>
    <w:rsid w:val="001E31B4"/>
    <w:rsid w:val="001E4198"/>
    <w:rsid w:val="001F1663"/>
    <w:rsid w:val="001F1B67"/>
    <w:rsid w:val="001F36B9"/>
    <w:rsid w:val="001F3771"/>
    <w:rsid w:val="001F3A29"/>
    <w:rsid w:val="001F4FBF"/>
    <w:rsid w:val="001F61D4"/>
    <w:rsid w:val="001F69BA"/>
    <w:rsid w:val="0020009F"/>
    <w:rsid w:val="0020299D"/>
    <w:rsid w:val="002041A2"/>
    <w:rsid w:val="002070EF"/>
    <w:rsid w:val="00211266"/>
    <w:rsid w:val="002116F4"/>
    <w:rsid w:val="0021329D"/>
    <w:rsid w:val="002159DF"/>
    <w:rsid w:val="00217375"/>
    <w:rsid w:val="00221FDC"/>
    <w:rsid w:val="002307A2"/>
    <w:rsid w:val="002311E5"/>
    <w:rsid w:val="00231625"/>
    <w:rsid w:val="00231DFA"/>
    <w:rsid w:val="00232F39"/>
    <w:rsid w:val="00234E18"/>
    <w:rsid w:val="0024372B"/>
    <w:rsid w:val="002457A6"/>
    <w:rsid w:val="00246C62"/>
    <w:rsid w:val="00247720"/>
    <w:rsid w:val="00250E0F"/>
    <w:rsid w:val="002534AF"/>
    <w:rsid w:val="00255C45"/>
    <w:rsid w:val="00255F69"/>
    <w:rsid w:val="002565C2"/>
    <w:rsid w:val="0025681C"/>
    <w:rsid w:val="0026047E"/>
    <w:rsid w:val="00261557"/>
    <w:rsid w:val="00265304"/>
    <w:rsid w:val="00266D29"/>
    <w:rsid w:val="00266D9D"/>
    <w:rsid w:val="002676A3"/>
    <w:rsid w:val="002727DB"/>
    <w:rsid w:val="00275671"/>
    <w:rsid w:val="002802BE"/>
    <w:rsid w:val="00284604"/>
    <w:rsid w:val="00284930"/>
    <w:rsid w:val="00290DF5"/>
    <w:rsid w:val="00293F8B"/>
    <w:rsid w:val="00297B08"/>
    <w:rsid w:val="002A3264"/>
    <w:rsid w:val="002A4E23"/>
    <w:rsid w:val="002A71F5"/>
    <w:rsid w:val="002A761F"/>
    <w:rsid w:val="002B157A"/>
    <w:rsid w:val="002B3F17"/>
    <w:rsid w:val="002B4F93"/>
    <w:rsid w:val="002B6E47"/>
    <w:rsid w:val="002C0894"/>
    <w:rsid w:val="002C0D3A"/>
    <w:rsid w:val="002D1193"/>
    <w:rsid w:val="002D4A85"/>
    <w:rsid w:val="002E38CC"/>
    <w:rsid w:val="002E4B34"/>
    <w:rsid w:val="002E4BB5"/>
    <w:rsid w:val="002E5F56"/>
    <w:rsid w:val="002E6F94"/>
    <w:rsid w:val="003036F1"/>
    <w:rsid w:val="00303B16"/>
    <w:rsid w:val="00306337"/>
    <w:rsid w:val="003132A3"/>
    <w:rsid w:val="00313D8E"/>
    <w:rsid w:val="00316D4F"/>
    <w:rsid w:val="00317F62"/>
    <w:rsid w:val="003213E3"/>
    <w:rsid w:val="003216F1"/>
    <w:rsid w:val="00324572"/>
    <w:rsid w:val="0032761F"/>
    <w:rsid w:val="00332B20"/>
    <w:rsid w:val="0033346C"/>
    <w:rsid w:val="00341985"/>
    <w:rsid w:val="003421C2"/>
    <w:rsid w:val="0034415F"/>
    <w:rsid w:val="00346CD9"/>
    <w:rsid w:val="00350960"/>
    <w:rsid w:val="00352689"/>
    <w:rsid w:val="0035797C"/>
    <w:rsid w:val="003603A7"/>
    <w:rsid w:val="0036523F"/>
    <w:rsid w:val="00365FDC"/>
    <w:rsid w:val="00367141"/>
    <w:rsid w:val="0037130F"/>
    <w:rsid w:val="00371CB4"/>
    <w:rsid w:val="00377EF3"/>
    <w:rsid w:val="00380760"/>
    <w:rsid w:val="00380C8E"/>
    <w:rsid w:val="00385B95"/>
    <w:rsid w:val="00390143"/>
    <w:rsid w:val="00391EF0"/>
    <w:rsid w:val="003927DD"/>
    <w:rsid w:val="003960B8"/>
    <w:rsid w:val="00396734"/>
    <w:rsid w:val="00397D89"/>
    <w:rsid w:val="003A6149"/>
    <w:rsid w:val="003B0371"/>
    <w:rsid w:val="003B1DED"/>
    <w:rsid w:val="003B5739"/>
    <w:rsid w:val="003B7930"/>
    <w:rsid w:val="003C0FB4"/>
    <w:rsid w:val="003C4972"/>
    <w:rsid w:val="003D2DE7"/>
    <w:rsid w:val="003D4516"/>
    <w:rsid w:val="003D58FF"/>
    <w:rsid w:val="003D621E"/>
    <w:rsid w:val="003D7407"/>
    <w:rsid w:val="003E2F9A"/>
    <w:rsid w:val="003E35F0"/>
    <w:rsid w:val="003F17AC"/>
    <w:rsid w:val="003F6845"/>
    <w:rsid w:val="00403461"/>
    <w:rsid w:val="0040576C"/>
    <w:rsid w:val="00405F5E"/>
    <w:rsid w:val="004066E5"/>
    <w:rsid w:val="00410D75"/>
    <w:rsid w:val="00411C9F"/>
    <w:rsid w:val="00412842"/>
    <w:rsid w:val="0041311A"/>
    <w:rsid w:val="004140AB"/>
    <w:rsid w:val="004170F0"/>
    <w:rsid w:val="0042456B"/>
    <w:rsid w:val="00431993"/>
    <w:rsid w:val="00441A06"/>
    <w:rsid w:val="00443A69"/>
    <w:rsid w:val="00444621"/>
    <w:rsid w:val="00453B82"/>
    <w:rsid w:val="00454EC0"/>
    <w:rsid w:val="00460F7A"/>
    <w:rsid w:val="00475E9B"/>
    <w:rsid w:val="00475EC0"/>
    <w:rsid w:val="00477A98"/>
    <w:rsid w:val="00480797"/>
    <w:rsid w:val="0048150B"/>
    <w:rsid w:val="00482F46"/>
    <w:rsid w:val="00483A1D"/>
    <w:rsid w:val="00490A63"/>
    <w:rsid w:val="00491577"/>
    <w:rsid w:val="0049367F"/>
    <w:rsid w:val="004A1D08"/>
    <w:rsid w:val="004A2DDC"/>
    <w:rsid w:val="004A4E5C"/>
    <w:rsid w:val="004A55FE"/>
    <w:rsid w:val="004B0215"/>
    <w:rsid w:val="004B3F45"/>
    <w:rsid w:val="004B547E"/>
    <w:rsid w:val="004B75D3"/>
    <w:rsid w:val="004C0077"/>
    <w:rsid w:val="004C1579"/>
    <w:rsid w:val="004C7FB9"/>
    <w:rsid w:val="004D054E"/>
    <w:rsid w:val="004D09FF"/>
    <w:rsid w:val="004D4B49"/>
    <w:rsid w:val="004E204D"/>
    <w:rsid w:val="004E37E5"/>
    <w:rsid w:val="004E3899"/>
    <w:rsid w:val="004E3F99"/>
    <w:rsid w:val="004E4924"/>
    <w:rsid w:val="004E77A4"/>
    <w:rsid w:val="004F47B1"/>
    <w:rsid w:val="004F5011"/>
    <w:rsid w:val="00501351"/>
    <w:rsid w:val="0050372F"/>
    <w:rsid w:val="00503A88"/>
    <w:rsid w:val="005052F4"/>
    <w:rsid w:val="0050678A"/>
    <w:rsid w:val="00511963"/>
    <w:rsid w:val="00515D4A"/>
    <w:rsid w:val="00523A81"/>
    <w:rsid w:val="005258F5"/>
    <w:rsid w:val="00535926"/>
    <w:rsid w:val="0054104E"/>
    <w:rsid w:val="005433D4"/>
    <w:rsid w:val="00543E8B"/>
    <w:rsid w:val="005444D0"/>
    <w:rsid w:val="00547131"/>
    <w:rsid w:val="00554D11"/>
    <w:rsid w:val="00555556"/>
    <w:rsid w:val="00556547"/>
    <w:rsid w:val="005575CA"/>
    <w:rsid w:val="00560C3E"/>
    <w:rsid w:val="00561985"/>
    <w:rsid w:val="00562131"/>
    <w:rsid w:val="00562F20"/>
    <w:rsid w:val="00563E4D"/>
    <w:rsid w:val="00564FD1"/>
    <w:rsid w:val="00565F09"/>
    <w:rsid w:val="0056757C"/>
    <w:rsid w:val="005718BD"/>
    <w:rsid w:val="00572841"/>
    <w:rsid w:val="00572FE9"/>
    <w:rsid w:val="00575E9B"/>
    <w:rsid w:val="00577A0A"/>
    <w:rsid w:val="00587E83"/>
    <w:rsid w:val="005A0487"/>
    <w:rsid w:val="005A7310"/>
    <w:rsid w:val="005B3FF5"/>
    <w:rsid w:val="005C3657"/>
    <w:rsid w:val="005C3AD7"/>
    <w:rsid w:val="005C433D"/>
    <w:rsid w:val="005D0779"/>
    <w:rsid w:val="005D2BD7"/>
    <w:rsid w:val="005D3AED"/>
    <w:rsid w:val="005D3C6A"/>
    <w:rsid w:val="005D5BFF"/>
    <w:rsid w:val="005D7946"/>
    <w:rsid w:val="005E3CD7"/>
    <w:rsid w:val="005E5E29"/>
    <w:rsid w:val="005E5EE7"/>
    <w:rsid w:val="005F092E"/>
    <w:rsid w:val="005F0F9A"/>
    <w:rsid w:val="005F4531"/>
    <w:rsid w:val="005F6624"/>
    <w:rsid w:val="00610FAC"/>
    <w:rsid w:val="0061253F"/>
    <w:rsid w:val="00612868"/>
    <w:rsid w:val="006166C0"/>
    <w:rsid w:val="00616777"/>
    <w:rsid w:val="006172D6"/>
    <w:rsid w:val="006211F2"/>
    <w:rsid w:val="006224DC"/>
    <w:rsid w:val="0062338B"/>
    <w:rsid w:val="006261A3"/>
    <w:rsid w:val="00627AD5"/>
    <w:rsid w:val="00630892"/>
    <w:rsid w:val="00631190"/>
    <w:rsid w:val="00633DBD"/>
    <w:rsid w:val="00635F3E"/>
    <w:rsid w:val="00641BBC"/>
    <w:rsid w:val="00642F57"/>
    <w:rsid w:val="00645951"/>
    <w:rsid w:val="00650104"/>
    <w:rsid w:val="00653F77"/>
    <w:rsid w:val="00654673"/>
    <w:rsid w:val="006558AA"/>
    <w:rsid w:val="00657D02"/>
    <w:rsid w:val="00672196"/>
    <w:rsid w:val="0067262A"/>
    <w:rsid w:val="0067471F"/>
    <w:rsid w:val="00683017"/>
    <w:rsid w:val="0068445E"/>
    <w:rsid w:val="00690EBC"/>
    <w:rsid w:val="00694463"/>
    <w:rsid w:val="00694CCF"/>
    <w:rsid w:val="00696FEB"/>
    <w:rsid w:val="006972E4"/>
    <w:rsid w:val="006A4FD9"/>
    <w:rsid w:val="006A5411"/>
    <w:rsid w:val="006A65DC"/>
    <w:rsid w:val="006B0510"/>
    <w:rsid w:val="006B73D3"/>
    <w:rsid w:val="006B7E67"/>
    <w:rsid w:val="006C3F06"/>
    <w:rsid w:val="006C71B2"/>
    <w:rsid w:val="006D0A4B"/>
    <w:rsid w:val="006F02AA"/>
    <w:rsid w:val="006F6C70"/>
    <w:rsid w:val="00701C25"/>
    <w:rsid w:val="00703ABA"/>
    <w:rsid w:val="0070415C"/>
    <w:rsid w:val="00705B3C"/>
    <w:rsid w:val="00705C16"/>
    <w:rsid w:val="00705FFE"/>
    <w:rsid w:val="00711AAF"/>
    <w:rsid w:val="00713B7F"/>
    <w:rsid w:val="007164D9"/>
    <w:rsid w:val="00716BF2"/>
    <w:rsid w:val="00717C89"/>
    <w:rsid w:val="00721569"/>
    <w:rsid w:val="007260A6"/>
    <w:rsid w:val="007407A6"/>
    <w:rsid w:val="007410D6"/>
    <w:rsid w:val="00743051"/>
    <w:rsid w:val="00743814"/>
    <w:rsid w:val="00747E09"/>
    <w:rsid w:val="0075348B"/>
    <w:rsid w:val="00755CAD"/>
    <w:rsid w:val="007571A6"/>
    <w:rsid w:val="00760623"/>
    <w:rsid w:val="00760740"/>
    <w:rsid w:val="0076142C"/>
    <w:rsid w:val="007617C7"/>
    <w:rsid w:val="007658A7"/>
    <w:rsid w:val="00765DF9"/>
    <w:rsid w:val="007665DC"/>
    <w:rsid w:val="00767682"/>
    <w:rsid w:val="007721DF"/>
    <w:rsid w:val="007747F3"/>
    <w:rsid w:val="00774F6A"/>
    <w:rsid w:val="00776C0D"/>
    <w:rsid w:val="00777C53"/>
    <w:rsid w:val="0078089B"/>
    <w:rsid w:val="00790894"/>
    <w:rsid w:val="00791132"/>
    <w:rsid w:val="00791480"/>
    <w:rsid w:val="00794E80"/>
    <w:rsid w:val="00796E87"/>
    <w:rsid w:val="007A1713"/>
    <w:rsid w:val="007A4A23"/>
    <w:rsid w:val="007C4CED"/>
    <w:rsid w:val="007C5256"/>
    <w:rsid w:val="007C5B44"/>
    <w:rsid w:val="007C669C"/>
    <w:rsid w:val="007C6787"/>
    <w:rsid w:val="007C72FF"/>
    <w:rsid w:val="007D1CAE"/>
    <w:rsid w:val="007D21E6"/>
    <w:rsid w:val="007D5005"/>
    <w:rsid w:val="007E2234"/>
    <w:rsid w:val="007E5079"/>
    <w:rsid w:val="007F4663"/>
    <w:rsid w:val="008005A9"/>
    <w:rsid w:val="008014E2"/>
    <w:rsid w:val="00802862"/>
    <w:rsid w:val="008045C0"/>
    <w:rsid w:val="00811EDD"/>
    <w:rsid w:val="008148FB"/>
    <w:rsid w:val="00815A0E"/>
    <w:rsid w:val="00815FF0"/>
    <w:rsid w:val="008178FB"/>
    <w:rsid w:val="0082205D"/>
    <w:rsid w:val="00827DD9"/>
    <w:rsid w:val="0083019D"/>
    <w:rsid w:val="00830725"/>
    <w:rsid w:val="0083088E"/>
    <w:rsid w:val="00832386"/>
    <w:rsid w:val="00834339"/>
    <w:rsid w:val="00836561"/>
    <w:rsid w:val="00841B2B"/>
    <w:rsid w:val="00841F0B"/>
    <w:rsid w:val="00843EA2"/>
    <w:rsid w:val="00846F71"/>
    <w:rsid w:val="008501CD"/>
    <w:rsid w:val="0085275B"/>
    <w:rsid w:val="00853F84"/>
    <w:rsid w:val="008576F2"/>
    <w:rsid w:val="00857A09"/>
    <w:rsid w:val="00857AEE"/>
    <w:rsid w:val="00861BE2"/>
    <w:rsid w:val="0086382A"/>
    <w:rsid w:val="00871123"/>
    <w:rsid w:val="00875F2B"/>
    <w:rsid w:val="00880C5C"/>
    <w:rsid w:val="0088745F"/>
    <w:rsid w:val="008902F5"/>
    <w:rsid w:val="00893914"/>
    <w:rsid w:val="00894A6E"/>
    <w:rsid w:val="008971DB"/>
    <w:rsid w:val="008A0262"/>
    <w:rsid w:val="008A16B2"/>
    <w:rsid w:val="008A250A"/>
    <w:rsid w:val="008A743A"/>
    <w:rsid w:val="008B03AF"/>
    <w:rsid w:val="008B08D3"/>
    <w:rsid w:val="008B1AF3"/>
    <w:rsid w:val="008B1F94"/>
    <w:rsid w:val="008B4D1E"/>
    <w:rsid w:val="008B58FE"/>
    <w:rsid w:val="008C434E"/>
    <w:rsid w:val="008D0B33"/>
    <w:rsid w:val="008D160F"/>
    <w:rsid w:val="008D4F2E"/>
    <w:rsid w:val="008E08D5"/>
    <w:rsid w:val="008E3D32"/>
    <w:rsid w:val="008E403D"/>
    <w:rsid w:val="008E6ECD"/>
    <w:rsid w:val="008E72F0"/>
    <w:rsid w:val="008F33FD"/>
    <w:rsid w:val="008F49BA"/>
    <w:rsid w:val="008F71B9"/>
    <w:rsid w:val="00900F0B"/>
    <w:rsid w:val="009035D8"/>
    <w:rsid w:val="00904264"/>
    <w:rsid w:val="00905E06"/>
    <w:rsid w:val="00906720"/>
    <w:rsid w:val="0090687D"/>
    <w:rsid w:val="00911C5A"/>
    <w:rsid w:val="00912F6C"/>
    <w:rsid w:val="00914411"/>
    <w:rsid w:val="0091660D"/>
    <w:rsid w:val="009169EA"/>
    <w:rsid w:val="00917679"/>
    <w:rsid w:val="009248D8"/>
    <w:rsid w:val="00926895"/>
    <w:rsid w:val="00927A50"/>
    <w:rsid w:val="009300B7"/>
    <w:rsid w:val="00930592"/>
    <w:rsid w:val="00931EFD"/>
    <w:rsid w:val="00932C17"/>
    <w:rsid w:val="0093376E"/>
    <w:rsid w:val="009373AA"/>
    <w:rsid w:val="009438F6"/>
    <w:rsid w:val="00944F4B"/>
    <w:rsid w:val="00956AE0"/>
    <w:rsid w:val="00957B06"/>
    <w:rsid w:val="0096159A"/>
    <w:rsid w:val="009639F2"/>
    <w:rsid w:val="00965E0A"/>
    <w:rsid w:val="0097262B"/>
    <w:rsid w:val="00976B6A"/>
    <w:rsid w:val="00977C79"/>
    <w:rsid w:val="00983AE4"/>
    <w:rsid w:val="009873C0"/>
    <w:rsid w:val="0099224C"/>
    <w:rsid w:val="00997150"/>
    <w:rsid w:val="009A08CF"/>
    <w:rsid w:val="009A0C65"/>
    <w:rsid w:val="009A2034"/>
    <w:rsid w:val="009A2564"/>
    <w:rsid w:val="009A7C97"/>
    <w:rsid w:val="009B5CA6"/>
    <w:rsid w:val="009C097C"/>
    <w:rsid w:val="009C4AC8"/>
    <w:rsid w:val="009C6B52"/>
    <w:rsid w:val="009D01FD"/>
    <w:rsid w:val="009D1B1B"/>
    <w:rsid w:val="009D690A"/>
    <w:rsid w:val="009D7EAE"/>
    <w:rsid w:val="009E3524"/>
    <w:rsid w:val="009E382E"/>
    <w:rsid w:val="009E3B13"/>
    <w:rsid w:val="009E45CC"/>
    <w:rsid w:val="009E79EC"/>
    <w:rsid w:val="009F2EEA"/>
    <w:rsid w:val="009F582E"/>
    <w:rsid w:val="009F75EA"/>
    <w:rsid w:val="00A005C4"/>
    <w:rsid w:val="00A006F6"/>
    <w:rsid w:val="00A00AE0"/>
    <w:rsid w:val="00A01129"/>
    <w:rsid w:val="00A04AA7"/>
    <w:rsid w:val="00A04E18"/>
    <w:rsid w:val="00A065E3"/>
    <w:rsid w:val="00A10A32"/>
    <w:rsid w:val="00A11B94"/>
    <w:rsid w:val="00A137F4"/>
    <w:rsid w:val="00A13CE0"/>
    <w:rsid w:val="00A14BC0"/>
    <w:rsid w:val="00A175B4"/>
    <w:rsid w:val="00A23BE9"/>
    <w:rsid w:val="00A25BE1"/>
    <w:rsid w:val="00A25FE8"/>
    <w:rsid w:val="00A3375F"/>
    <w:rsid w:val="00A3618F"/>
    <w:rsid w:val="00A3728D"/>
    <w:rsid w:val="00A37818"/>
    <w:rsid w:val="00A452E9"/>
    <w:rsid w:val="00A47FE3"/>
    <w:rsid w:val="00A51BE3"/>
    <w:rsid w:val="00A52168"/>
    <w:rsid w:val="00A55F6C"/>
    <w:rsid w:val="00A574A8"/>
    <w:rsid w:val="00A644FB"/>
    <w:rsid w:val="00A64F8E"/>
    <w:rsid w:val="00A65852"/>
    <w:rsid w:val="00A77077"/>
    <w:rsid w:val="00A81550"/>
    <w:rsid w:val="00A829E3"/>
    <w:rsid w:val="00A8312E"/>
    <w:rsid w:val="00A906C4"/>
    <w:rsid w:val="00A91B08"/>
    <w:rsid w:val="00A92705"/>
    <w:rsid w:val="00A92763"/>
    <w:rsid w:val="00A93350"/>
    <w:rsid w:val="00A979AC"/>
    <w:rsid w:val="00AA2708"/>
    <w:rsid w:val="00AA709D"/>
    <w:rsid w:val="00AA7438"/>
    <w:rsid w:val="00AA7C70"/>
    <w:rsid w:val="00AB16BC"/>
    <w:rsid w:val="00AB711D"/>
    <w:rsid w:val="00AB7E2A"/>
    <w:rsid w:val="00AC27D6"/>
    <w:rsid w:val="00AC4588"/>
    <w:rsid w:val="00AC5B99"/>
    <w:rsid w:val="00AD0717"/>
    <w:rsid w:val="00AD1BF8"/>
    <w:rsid w:val="00AD337B"/>
    <w:rsid w:val="00AD5FEF"/>
    <w:rsid w:val="00AD7B32"/>
    <w:rsid w:val="00AE0A57"/>
    <w:rsid w:val="00AE0C2B"/>
    <w:rsid w:val="00AE2164"/>
    <w:rsid w:val="00AE48C7"/>
    <w:rsid w:val="00AF6FED"/>
    <w:rsid w:val="00B0058A"/>
    <w:rsid w:val="00B12BFA"/>
    <w:rsid w:val="00B1319C"/>
    <w:rsid w:val="00B13805"/>
    <w:rsid w:val="00B152F4"/>
    <w:rsid w:val="00B20541"/>
    <w:rsid w:val="00B20614"/>
    <w:rsid w:val="00B222D9"/>
    <w:rsid w:val="00B23E32"/>
    <w:rsid w:val="00B26810"/>
    <w:rsid w:val="00B31FCA"/>
    <w:rsid w:val="00B32C33"/>
    <w:rsid w:val="00B356F0"/>
    <w:rsid w:val="00B41392"/>
    <w:rsid w:val="00B44514"/>
    <w:rsid w:val="00B446C9"/>
    <w:rsid w:val="00B448F5"/>
    <w:rsid w:val="00B54826"/>
    <w:rsid w:val="00B5507D"/>
    <w:rsid w:val="00B65768"/>
    <w:rsid w:val="00B70BB9"/>
    <w:rsid w:val="00B71C73"/>
    <w:rsid w:val="00B724A7"/>
    <w:rsid w:val="00B73DBE"/>
    <w:rsid w:val="00B80ED6"/>
    <w:rsid w:val="00B81BC9"/>
    <w:rsid w:val="00B86CA2"/>
    <w:rsid w:val="00B941FD"/>
    <w:rsid w:val="00B97008"/>
    <w:rsid w:val="00BA3912"/>
    <w:rsid w:val="00BA4591"/>
    <w:rsid w:val="00BA63C4"/>
    <w:rsid w:val="00BB554F"/>
    <w:rsid w:val="00BB7683"/>
    <w:rsid w:val="00BC03A6"/>
    <w:rsid w:val="00BC09F7"/>
    <w:rsid w:val="00BC2F63"/>
    <w:rsid w:val="00BC3BCC"/>
    <w:rsid w:val="00BC3F7C"/>
    <w:rsid w:val="00BC6901"/>
    <w:rsid w:val="00BC7D93"/>
    <w:rsid w:val="00BD5FDD"/>
    <w:rsid w:val="00BE0777"/>
    <w:rsid w:val="00BE0997"/>
    <w:rsid w:val="00BE36BB"/>
    <w:rsid w:val="00BE4483"/>
    <w:rsid w:val="00BF2607"/>
    <w:rsid w:val="00BF65AB"/>
    <w:rsid w:val="00C031D5"/>
    <w:rsid w:val="00C04BCF"/>
    <w:rsid w:val="00C11E93"/>
    <w:rsid w:val="00C171A2"/>
    <w:rsid w:val="00C215DD"/>
    <w:rsid w:val="00C225B7"/>
    <w:rsid w:val="00C3129C"/>
    <w:rsid w:val="00C3486B"/>
    <w:rsid w:val="00C42A78"/>
    <w:rsid w:val="00C43A15"/>
    <w:rsid w:val="00C453D4"/>
    <w:rsid w:val="00C4631A"/>
    <w:rsid w:val="00C470D0"/>
    <w:rsid w:val="00C47BB0"/>
    <w:rsid w:val="00C544B3"/>
    <w:rsid w:val="00C54E9B"/>
    <w:rsid w:val="00C6379C"/>
    <w:rsid w:val="00C674FB"/>
    <w:rsid w:val="00C75FDD"/>
    <w:rsid w:val="00C856D1"/>
    <w:rsid w:val="00C87156"/>
    <w:rsid w:val="00C904BC"/>
    <w:rsid w:val="00C93A49"/>
    <w:rsid w:val="00C94504"/>
    <w:rsid w:val="00CA13E9"/>
    <w:rsid w:val="00CA1905"/>
    <w:rsid w:val="00CA1C4E"/>
    <w:rsid w:val="00CA2B95"/>
    <w:rsid w:val="00CB2675"/>
    <w:rsid w:val="00CC0BF1"/>
    <w:rsid w:val="00CD16E1"/>
    <w:rsid w:val="00CD5E31"/>
    <w:rsid w:val="00CD60B7"/>
    <w:rsid w:val="00CD6CB0"/>
    <w:rsid w:val="00CD7825"/>
    <w:rsid w:val="00CE0097"/>
    <w:rsid w:val="00CE0A51"/>
    <w:rsid w:val="00CE31C8"/>
    <w:rsid w:val="00CE3977"/>
    <w:rsid w:val="00CE3F71"/>
    <w:rsid w:val="00CE5322"/>
    <w:rsid w:val="00CE7A8C"/>
    <w:rsid w:val="00CF1A3E"/>
    <w:rsid w:val="00CF51DC"/>
    <w:rsid w:val="00D01760"/>
    <w:rsid w:val="00D026BB"/>
    <w:rsid w:val="00D02EB0"/>
    <w:rsid w:val="00D10A32"/>
    <w:rsid w:val="00D10C3B"/>
    <w:rsid w:val="00D22399"/>
    <w:rsid w:val="00D22C33"/>
    <w:rsid w:val="00D2423F"/>
    <w:rsid w:val="00D26809"/>
    <w:rsid w:val="00D30390"/>
    <w:rsid w:val="00D319E3"/>
    <w:rsid w:val="00D3528F"/>
    <w:rsid w:val="00D426B4"/>
    <w:rsid w:val="00D5320D"/>
    <w:rsid w:val="00D5508A"/>
    <w:rsid w:val="00D60ABA"/>
    <w:rsid w:val="00D62899"/>
    <w:rsid w:val="00D713C6"/>
    <w:rsid w:val="00D71A47"/>
    <w:rsid w:val="00D754AC"/>
    <w:rsid w:val="00D841AB"/>
    <w:rsid w:val="00D9047B"/>
    <w:rsid w:val="00D90CB3"/>
    <w:rsid w:val="00D90D18"/>
    <w:rsid w:val="00D95325"/>
    <w:rsid w:val="00D964BE"/>
    <w:rsid w:val="00D968FF"/>
    <w:rsid w:val="00DA0EC4"/>
    <w:rsid w:val="00DA44D9"/>
    <w:rsid w:val="00DB1F85"/>
    <w:rsid w:val="00DB274D"/>
    <w:rsid w:val="00DB2929"/>
    <w:rsid w:val="00DB3096"/>
    <w:rsid w:val="00DB5018"/>
    <w:rsid w:val="00DB50EE"/>
    <w:rsid w:val="00DB560A"/>
    <w:rsid w:val="00DB73FC"/>
    <w:rsid w:val="00DC0488"/>
    <w:rsid w:val="00DC107C"/>
    <w:rsid w:val="00DC1D3D"/>
    <w:rsid w:val="00DC3646"/>
    <w:rsid w:val="00DD448F"/>
    <w:rsid w:val="00DD6060"/>
    <w:rsid w:val="00DD6A1F"/>
    <w:rsid w:val="00DD7C33"/>
    <w:rsid w:val="00DE05E3"/>
    <w:rsid w:val="00DF09E0"/>
    <w:rsid w:val="00DF5ACA"/>
    <w:rsid w:val="00E0276D"/>
    <w:rsid w:val="00E121F0"/>
    <w:rsid w:val="00E153A2"/>
    <w:rsid w:val="00E21BAB"/>
    <w:rsid w:val="00E21BB5"/>
    <w:rsid w:val="00E220B2"/>
    <w:rsid w:val="00E262C5"/>
    <w:rsid w:val="00E30087"/>
    <w:rsid w:val="00E325F9"/>
    <w:rsid w:val="00E34EC5"/>
    <w:rsid w:val="00E432D4"/>
    <w:rsid w:val="00E43CF5"/>
    <w:rsid w:val="00E44319"/>
    <w:rsid w:val="00E44815"/>
    <w:rsid w:val="00E45E65"/>
    <w:rsid w:val="00E50BA4"/>
    <w:rsid w:val="00E526A4"/>
    <w:rsid w:val="00E54388"/>
    <w:rsid w:val="00E60FCE"/>
    <w:rsid w:val="00E61B05"/>
    <w:rsid w:val="00E70B49"/>
    <w:rsid w:val="00E71A36"/>
    <w:rsid w:val="00E71DB2"/>
    <w:rsid w:val="00E71FC6"/>
    <w:rsid w:val="00E75251"/>
    <w:rsid w:val="00E754D5"/>
    <w:rsid w:val="00E75992"/>
    <w:rsid w:val="00E771CE"/>
    <w:rsid w:val="00E83159"/>
    <w:rsid w:val="00E86E90"/>
    <w:rsid w:val="00E87A38"/>
    <w:rsid w:val="00E911A4"/>
    <w:rsid w:val="00E91435"/>
    <w:rsid w:val="00E9271C"/>
    <w:rsid w:val="00EA11D4"/>
    <w:rsid w:val="00EA2DCB"/>
    <w:rsid w:val="00EA3AA1"/>
    <w:rsid w:val="00EA4215"/>
    <w:rsid w:val="00EB0BEE"/>
    <w:rsid w:val="00EB34DC"/>
    <w:rsid w:val="00EB6885"/>
    <w:rsid w:val="00EC2D1F"/>
    <w:rsid w:val="00ED1462"/>
    <w:rsid w:val="00ED2544"/>
    <w:rsid w:val="00ED64D1"/>
    <w:rsid w:val="00ED7FF2"/>
    <w:rsid w:val="00EE5358"/>
    <w:rsid w:val="00EF1906"/>
    <w:rsid w:val="00EF29F0"/>
    <w:rsid w:val="00EF32F8"/>
    <w:rsid w:val="00EF37DA"/>
    <w:rsid w:val="00EF4DBC"/>
    <w:rsid w:val="00EF71D3"/>
    <w:rsid w:val="00F05210"/>
    <w:rsid w:val="00F111E1"/>
    <w:rsid w:val="00F114D1"/>
    <w:rsid w:val="00F12DAD"/>
    <w:rsid w:val="00F14A45"/>
    <w:rsid w:val="00F17F82"/>
    <w:rsid w:val="00F23C0F"/>
    <w:rsid w:val="00F254D1"/>
    <w:rsid w:val="00F25E4C"/>
    <w:rsid w:val="00F272A8"/>
    <w:rsid w:val="00F32C97"/>
    <w:rsid w:val="00F339CE"/>
    <w:rsid w:val="00F35372"/>
    <w:rsid w:val="00F473DA"/>
    <w:rsid w:val="00F47492"/>
    <w:rsid w:val="00F51D04"/>
    <w:rsid w:val="00F52694"/>
    <w:rsid w:val="00F55B0E"/>
    <w:rsid w:val="00F66641"/>
    <w:rsid w:val="00F67653"/>
    <w:rsid w:val="00F70CE0"/>
    <w:rsid w:val="00F73D30"/>
    <w:rsid w:val="00F73F50"/>
    <w:rsid w:val="00F74F95"/>
    <w:rsid w:val="00F77212"/>
    <w:rsid w:val="00F85B33"/>
    <w:rsid w:val="00F86EC5"/>
    <w:rsid w:val="00F91CE5"/>
    <w:rsid w:val="00F938CE"/>
    <w:rsid w:val="00F9455A"/>
    <w:rsid w:val="00F952C2"/>
    <w:rsid w:val="00F958FF"/>
    <w:rsid w:val="00F976EE"/>
    <w:rsid w:val="00F97EFA"/>
    <w:rsid w:val="00FA1926"/>
    <w:rsid w:val="00FA4404"/>
    <w:rsid w:val="00FB2B0D"/>
    <w:rsid w:val="00FB3AB0"/>
    <w:rsid w:val="00FB5318"/>
    <w:rsid w:val="00FB7253"/>
    <w:rsid w:val="00FC3644"/>
    <w:rsid w:val="00FC3AD1"/>
    <w:rsid w:val="00FC4794"/>
    <w:rsid w:val="00FD11AA"/>
    <w:rsid w:val="00FD124B"/>
    <w:rsid w:val="00FD2E21"/>
    <w:rsid w:val="00FD493D"/>
    <w:rsid w:val="00FE171A"/>
    <w:rsid w:val="00FE3C55"/>
    <w:rsid w:val="00FF6561"/>
    <w:rsid w:val="00FF697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66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B0B46"/>
    <w:pPr>
      <w:spacing w:after="200" w:line="276" w:lineRule="auto"/>
    </w:pPr>
  </w:style>
  <w:style w:type="paragraph" w:styleId="Cmsor1">
    <w:name w:val="heading 1"/>
    <w:basedOn w:val="Norml"/>
    <w:next w:val="Norml"/>
    <w:link w:val="Cmsor1Char"/>
    <w:qFormat/>
    <w:locked/>
    <w:rsid w:val="00D10A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semiHidden/>
    <w:unhideWhenUsed/>
    <w:qFormat/>
    <w:locked/>
    <w:rsid w:val="00F952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Cmsor3">
    <w:name w:val="heading 3"/>
    <w:basedOn w:val="Norml"/>
    <w:next w:val="Norml"/>
    <w:link w:val="Cmsor3Char"/>
    <w:semiHidden/>
    <w:unhideWhenUsed/>
    <w:qFormat/>
    <w:locked/>
    <w:rsid w:val="00777C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454EC0"/>
    <w:pPr>
      <w:tabs>
        <w:tab w:val="center" w:pos="4536"/>
        <w:tab w:val="right" w:pos="9072"/>
      </w:tabs>
      <w:spacing w:after="0" w:line="240" w:lineRule="auto"/>
    </w:pPr>
  </w:style>
  <w:style w:type="character" w:customStyle="1" w:styleId="lfejChar">
    <w:name w:val="Élőfej Char"/>
    <w:basedOn w:val="Bekezdsalapbettpusa"/>
    <w:link w:val="lfej"/>
    <w:uiPriority w:val="99"/>
    <w:locked/>
    <w:rsid w:val="00454EC0"/>
    <w:rPr>
      <w:rFonts w:cs="Times New Roman"/>
    </w:rPr>
  </w:style>
  <w:style w:type="paragraph" w:styleId="llb">
    <w:name w:val="footer"/>
    <w:basedOn w:val="Norml"/>
    <w:link w:val="llbChar"/>
    <w:uiPriority w:val="99"/>
    <w:rsid w:val="00454EC0"/>
    <w:pPr>
      <w:tabs>
        <w:tab w:val="center" w:pos="4536"/>
        <w:tab w:val="right" w:pos="9072"/>
      </w:tabs>
      <w:spacing w:after="0" w:line="240" w:lineRule="auto"/>
    </w:pPr>
  </w:style>
  <w:style w:type="character" w:customStyle="1" w:styleId="llbChar">
    <w:name w:val="Élőláb Char"/>
    <w:basedOn w:val="Bekezdsalapbettpusa"/>
    <w:link w:val="llb"/>
    <w:uiPriority w:val="99"/>
    <w:locked/>
    <w:rsid w:val="00454EC0"/>
    <w:rPr>
      <w:rFonts w:cs="Times New Roman"/>
    </w:rPr>
  </w:style>
  <w:style w:type="paragraph" w:styleId="Buborkszveg">
    <w:name w:val="Balloon Text"/>
    <w:basedOn w:val="Norml"/>
    <w:link w:val="BuborkszvegChar"/>
    <w:uiPriority w:val="99"/>
    <w:semiHidden/>
    <w:rsid w:val="00454EC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454EC0"/>
    <w:rPr>
      <w:rFonts w:ascii="Tahoma" w:hAnsi="Tahoma" w:cs="Tahoma"/>
      <w:sz w:val="16"/>
      <w:szCs w:val="16"/>
    </w:rPr>
  </w:style>
  <w:style w:type="paragraph" w:customStyle="1" w:styleId="BasicParagraph">
    <w:name w:val="[Basic Paragraph]"/>
    <w:basedOn w:val="Norml"/>
    <w:uiPriority w:val="99"/>
    <w:rsid w:val="00454EC0"/>
    <w:pPr>
      <w:autoSpaceDE w:val="0"/>
      <w:autoSpaceDN w:val="0"/>
      <w:adjustRightInd w:val="0"/>
      <w:spacing w:after="0" w:line="288" w:lineRule="auto"/>
      <w:textAlignment w:val="center"/>
    </w:pPr>
    <w:rPr>
      <w:rFonts w:ascii="Times New Roman" w:hAnsi="Times New Roman"/>
      <w:color w:val="000000"/>
      <w:sz w:val="24"/>
      <w:szCs w:val="24"/>
      <w:lang w:val="en-US"/>
    </w:rPr>
  </w:style>
  <w:style w:type="character" w:styleId="Hiperhivatkozs">
    <w:name w:val="Hyperlink"/>
    <w:basedOn w:val="Bekezdsalapbettpusa"/>
    <w:uiPriority w:val="99"/>
    <w:rsid w:val="007E5079"/>
    <w:rPr>
      <w:rFonts w:cs="Times New Roman"/>
      <w:color w:val="0000FF"/>
      <w:u w:val="single"/>
    </w:rPr>
  </w:style>
  <w:style w:type="paragraph" w:styleId="NormlWeb">
    <w:name w:val="Normal (Web)"/>
    <w:basedOn w:val="Norml"/>
    <w:uiPriority w:val="99"/>
    <w:rsid w:val="007E5079"/>
    <w:pPr>
      <w:spacing w:before="100" w:beforeAutospacing="1" w:after="100" w:afterAutospacing="1" w:line="240" w:lineRule="auto"/>
    </w:pPr>
    <w:rPr>
      <w:rFonts w:ascii="Times New Roman" w:hAnsi="Times New Roman"/>
      <w:sz w:val="24"/>
      <w:szCs w:val="24"/>
    </w:rPr>
  </w:style>
  <w:style w:type="paragraph" w:styleId="Listaszerbekezds">
    <w:name w:val="List Paragraph"/>
    <w:basedOn w:val="Norml"/>
    <w:link w:val="ListaszerbekezdsChar"/>
    <w:uiPriority w:val="34"/>
    <w:qFormat/>
    <w:rsid w:val="00477A98"/>
    <w:pPr>
      <w:spacing w:after="0" w:line="240" w:lineRule="auto"/>
      <w:ind w:left="720"/>
      <w:contextualSpacing/>
    </w:pPr>
    <w:rPr>
      <w:rFonts w:ascii="Garamond-Normal" w:hAnsi="Garamond-Normal"/>
      <w:color w:val="4BACC6"/>
      <w:sz w:val="28"/>
      <w:szCs w:val="28"/>
      <w:lang w:eastAsia="en-US"/>
    </w:rPr>
  </w:style>
  <w:style w:type="table" w:styleId="Rcsostblzat">
    <w:name w:val="Table Grid"/>
    <w:basedOn w:val="Normltblzat"/>
    <w:uiPriority w:val="99"/>
    <w:rsid w:val="00477A98"/>
    <w:rPr>
      <w:rFonts w:ascii="Garamond-Normal" w:hAnsi="Garamond-Normal"/>
      <w:color w:val="4BACC6"/>
      <w:sz w:val="28"/>
      <w:szCs w:val="28"/>
      <w:lang w:val="cs-C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rsid w:val="00C171A2"/>
    <w:pPr>
      <w:widowControl w:val="0"/>
      <w:suppressAutoHyphens/>
      <w:autoSpaceDE w:val="0"/>
      <w:spacing w:after="120" w:line="240" w:lineRule="auto"/>
    </w:pPr>
    <w:rPr>
      <w:rFonts w:ascii="Times New Roman" w:eastAsia="Calibri" w:hAnsi="Times New Roman"/>
      <w:sz w:val="24"/>
      <w:szCs w:val="24"/>
      <w:lang w:eastAsia="ar-SA"/>
    </w:rPr>
  </w:style>
  <w:style w:type="character" w:customStyle="1" w:styleId="SzvegtrzsChar">
    <w:name w:val="Szövegtörzs Char"/>
    <w:basedOn w:val="Bekezdsalapbettpusa"/>
    <w:link w:val="Szvegtrzs"/>
    <w:rsid w:val="00C171A2"/>
    <w:rPr>
      <w:rFonts w:ascii="Times New Roman" w:eastAsia="Calibri" w:hAnsi="Times New Roman"/>
      <w:sz w:val="24"/>
      <w:szCs w:val="24"/>
      <w:lang w:eastAsia="ar-SA"/>
    </w:rPr>
  </w:style>
  <w:style w:type="character" w:customStyle="1" w:styleId="Cmsor3Char">
    <w:name w:val="Címsor 3 Char"/>
    <w:basedOn w:val="Bekezdsalapbettpusa"/>
    <w:link w:val="Cmsor3"/>
    <w:semiHidden/>
    <w:rsid w:val="00777C53"/>
    <w:rPr>
      <w:rFonts w:asciiTheme="majorHAnsi" w:eastAsiaTheme="majorEastAsia" w:hAnsiTheme="majorHAnsi" w:cstheme="majorBidi"/>
      <w:b/>
      <w:bCs/>
      <w:color w:val="4F81BD" w:themeColor="accent1"/>
    </w:rPr>
  </w:style>
  <w:style w:type="character" w:customStyle="1" w:styleId="ListaszerbekezdsChar">
    <w:name w:val="Listaszerű bekezdés Char"/>
    <w:basedOn w:val="Bekezdsalapbettpusa"/>
    <w:link w:val="Listaszerbekezds"/>
    <w:uiPriority w:val="34"/>
    <w:locked/>
    <w:rsid w:val="00031575"/>
    <w:rPr>
      <w:rFonts w:ascii="Garamond-Normal" w:hAnsi="Garamond-Normal"/>
      <w:color w:val="4BACC6"/>
      <w:sz w:val="28"/>
      <w:szCs w:val="28"/>
      <w:lang w:eastAsia="en-US"/>
    </w:rPr>
  </w:style>
  <w:style w:type="character" w:styleId="Jegyzethivatkozs">
    <w:name w:val="annotation reference"/>
    <w:basedOn w:val="Bekezdsalapbettpusa"/>
    <w:uiPriority w:val="99"/>
    <w:semiHidden/>
    <w:unhideWhenUsed/>
    <w:rsid w:val="00AE0A57"/>
    <w:rPr>
      <w:sz w:val="16"/>
      <w:szCs w:val="16"/>
    </w:rPr>
  </w:style>
  <w:style w:type="paragraph" w:styleId="Jegyzetszveg">
    <w:name w:val="annotation text"/>
    <w:basedOn w:val="Norml"/>
    <w:link w:val="JegyzetszvegChar"/>
    <w:uiPriority w:val="99"/>
    <w:semiHidden/>
    <w:unhideWhenUsed/>
    <w:rsid w:val="00AE0A57"/>
    <w:pPr>
      <w:spacing w:line="240" w:lineRule="auto"/>
    </w:pPr>
    <w:rPr>
      <w:sz w:val="20"/>
      <w:szCs w:val="20"/>
    </w:rPr>
  </w:style>
  <w:style w:type="character" w:customStyle="1" w:styleId="JegyzetszvegChar">
    <w:name w:val="Jegyzetszöveg Char"/>
    <w:basedOn w:val="Bekezdsalapbettpusa"/>
    <w:link w:val="Jegyzetszveg"/>
    <w:uiPriority w:val="99"/>
    <w:semiHidden/>
    <w:rsid w:val="00AE0A57"/>
    <w:rPr>
      <w:sz w:val="20"/>
      <w:szCs w:val="20"/>
    </w:rPr>
  </w:style>
  <w:style w:type="paragraph" w:styleId="Megjegyzstrgya">
    <w:name w:val="annotation subject"/>
    <w:basedOn w:val="Jegyzetszveg"/>
    <w:next w:val="Jegyzetszveg"/>
    <w:link w:val="MegjegyzstrgyaChar"/>
    <w:uiPriority w:val="99"/>
    <w:semiHidden/>
    <w:unhideWhenUsed/>
    <w:rsid w:val="00AE0A57"/>
    <w:rPr>
      <w:b/>
      <w:bCs/>
    </w:rPr>
  </w:style>
  <w:style w:type="character" w:customStyle="1" w:styleId="MegjegyzstrgyaChar">
    <w:name w:val="Megjegyzés tárgya Char"/>
    <w:basedOn w:val="JegyzetszvegChar"/>
    <w:link w:val="Megjegyzstrgya"/>
    <w:uiPriority w:val="99"/>
    <w:semiHidden/>
    <w:rsid w:val="00AE0A57"/>
    <w:rPr>
      <w:b/>
      <w:bCs/>
      <w:sz w:val="20"/>
      <w:szCs w:val="20"/>
    </w:rPr>
  </w:style>
  <w:style w:type="character" w:customStyle="1" w:styleId="Cmsor1Char">
    <w:name w:val="Címsor 1 Char"/>
    <w:basedOn w:val="Bekezdsalapbettpusa"/>
    <w:link w:val="Cmsor1"/>
    <w:rsid w:val="00D10A32"/>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semiHidden/>
    <w:rsid w:val="00F952C2"/>
    <w:rPr>
      <w:rFonts w:asciiTheme="majorHAnsi" w:eastAsiaTheme="majorEastAsia" w:hAnsiTheme="majorHAnsi" w:cstheme="majorBidi"/>
      <w:color w:val="365F91" w:themeColor="accent1" w:themeShade="BF"/>
      <w:sz w:val="26"/>
      <w:szCs w:val="26"/>
    </w:rPr>
  </w:style>
  <w:style w:type="paragraph" w:styleId="Cm">
    <w:name w:val="Title"/>
    <w:basedOn w:val="Norml"/>
    <w:next w:val="Norml"/>
    <w:link w:val="CmChar"/>
    <w:uiPriority w:val="10"/>
    <w:qFormat/>
    <w:locked/>
    <w:rsid w:val="00F952C2"/>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lang w:eastAsia="en-US"/>
    </w:rPr>
  </w:style>
  <w:style w:type="character" w:customStyle="1" w:styleId="CmChar">
    <w:name w:val="Cím Char"/>
    <w:basedOn w:val="Bekezdsalapbettpusa"/>
    <w:link w:val="Cm"/>
    <w:uiPriority w:val="10"/>
    <w:rsid w:val="00F952C2"/>
    <w:rPr>
      <w:rFonts w:asciiTheme="majorHAnsi" w:eastAsiaTheme="majorEastAsia" w:hAnsiTheme="majorHAnsi" w:cstheme="majorBidi"/>
      <w:caps/>
      <w:color w:val="1F497D" w:themeColor="text2"/>
      <w:spacing w:val="30"/>
      <w:sz w:val="72"/>
      <w:szCs w:val="72"/>
      <w:lang w:eastAsia="en-US"/>
    </w:rPr>
  </w:style>
  <w:style w:type="paragraph" w:styleId="Alcm">
    <w:name w:val="Subtitle"/>
    <w:basedOn w:val="Norml"/>
    <w:next w:val="Norml"/>
    <w:link w:val="AlcmChar"/>
    <w:uiPriority w:val="11"/>
    <w:qFormat/>
    <w:locked/>
    <w:rsid w:val="00F952C2"/>
    <w:pPr>
      <w:numPr>
        <w:ilvl w:val="1"/>
      </w:numPr>
      <w:spacing w:after="160" w:line="300" w:lineRule="auto"/>
      <w:jc w:val="center"/>
    </w:pPr>
    <w:rPr>
      <w:rFonts w:asciiTheme="minorHAnsi" w:eastAsiaTheme="minorEastAsia" w:hAnsiTheme="minorHAnsi" w:cstheme="minorBidi"/>
      <w:color w:val="1F497D" w:themeColor="text2"/>
      <w:sz w:val="28"/>
      <w:szCs w:val="28"/>
      <w:lang w:eastAsia="en-US"/>
    </w:rPr>
  </w:style>
  <w:style w:type="character" w:customStyle="1" w:styleId="AlcmChar">
    <w:name w:val="Alcím Char"/>
    <w:basedOn w:val="Bekezdsalapbettpusa"/>
    <w:link w:val="Alcm"/>
    <w:uiPriority w:val="11"/>
    <w:rsid w:val="00F952C2"/>
    <w:rPr>
      <w:rFonts w:asciiTheme="minorHAnsi" w:eastAsiaTheme="minorEastAsia" w:hAnsiTheme="minorHAnsi" w:cstheme="minorBidi"/>
      <w:color w:val="1F497D" w:themeColor="text2"/>
      <w:sz w:val="28"/>
      <w:szCs w:val="28"/>
      <w:lang w:eastAsia="en-US"/>
    </w:rPr>
  </w:style>
  <w:style w:type="paragraph" w:customStyle="1" w:styleId="Default">
    <w:name w:val="Default"/>
    <w:rsid w:val="00F952C2"/>
    <w:pPr>
      <w:autoSpaceDE w:val="0"/>
      <w:autoSpaceDN w:val="0"/>
      <w:adjustRightInd w:val="0"/>
    </w:pPr>
    <w:rPr>
      <w:rFonts w:ascii="Garamond" w:eastAsiaTheme="minorHAnsi" w:hAnsi="Garamond" w:cs="Garamond"/>
      <w:color w:val="000000"/>
      <w:sz w:val="24"/>
      <w:szCs w:val="24"/>
      <w:lang w:eastAsia="en-US"/>
    </w:rPr>
  </w:style>
  <w:style w:type="paragraph" w:styleId="Lbjegyzetszveg">
    <w:name w:val="footnote text"/>
    <w:basedOn w:val="Norml"/>
    <w:link w:val="LbjegyzetszvegChar"/>
    <w:unhideWhenUsed/>
    <w:rsid w:val="00391EF0"/>
    <w:pPr>
      <w:spacing w:before="120" w:after="0" w:line="240" w:lineRule="auto"/>
      <w:jc w:val="both"/>
    </w:pPr>
    <w:rPr>
      <w:rFonts w:asciiTheme="minorHAnsi" w:eastAsiaTheme="minorHAnsi" w:hAnsiTheme="minorHAnsi" w:cstheme="minorHAnsi"/>
      <w:sz w:val="20"/>
      <w:szCs w:val="20"/>
      <w:lang w:eastAsia="en-US"/>
    </w:rPr>
  </w:style>
  <w:style w:type="character" w:customStyle="1" w:styleId="LbjegyzetszvegChar">
    <w:name w:val="Lábjegyzetszöveg Char"/>
    <w:basedOn w:val="Bekezdsalapbettpusa"/>
    <w:link w:val="Lbjegyzetszveg"/>
    <w:rsid w:val="00391EF0"/>
    <w:rPr>
      <w:rFonts w:asciiTheme="minorHAnsi" w:eastAsiaTheme="minorHAnsi" w:hAnsiTheme="minorHAnsi" w:cstheme="minorHAnsi"/>
      <w:sz w:val="20"/>
      <w:szCs w:val="20"/>
      <w:lang w:eastAsia="en-US"/>
    </w:rPr>
  </w:style>
  <w:style w:type="character" w:styleId="Lbjegyzet-hivatkozs">
    <w:name w:val="footnote reference"/>
    <w:basedOn w:val="Bekezdsalapbettpusa"/>
    <w:semiHidden/>
    <w:unhideWhenUsed/>
    <w:rsid w:val="00391EF0"/>
    <w:rPr>
      <w:vertAlign w:val="superscript"/>
    </w:rPr>
  </w:style>
  <w:style w:type="paragraph" w:styleId="Kpalrs">
    <w:name w:val="caption"/>
    <w:basedOn w:val="Norml"/>
    <w:next w:val="Norml"/>
    <w:autoRedefine/>
    <w:unhideWhenUsed/>
    <w:qFormat/>
    <w:locked/>
    <w:rsid w:val="00391EF0"/>
    <w:pPr>
      <w:keepNext/>
      <w:spacing w:before="120" w:after="120" w:line="240" w:lineRule="auto"/>
      <w:jc w:val="center"/>
    </w:pPr>
    <w:rPr>
      <w:rFonts w:asciiTheme="minorHAnsi" w:eastAsiaTheme="minorHAnsi" w:hAnsiTheme="minorHAnsi" w:cstheme="minorHAnsi"/>
      <w:bCs/>
      <w:noProof/>
      <w:color w:val="0070C0"/>
      <w:sz w:val="20"/>
      <w:szCs w:val="18"/>
      <w:lang w:eastAsia="en-US"/>
    </w:rPr>
  </w:style>
  <w:style w:type="paragraph" w:styleId="Vltozat">
    <w:name w:val="Revision"/>
    <w:hidden/>
    <w:uiPriority w:val="99"/>
    <w:semiHidden/>
    <w:rsid w:val="007617C7"/>
  </w:style>
  <w:style w:type="character" w:customStyle="1" w:styleId="gmaildefault">
    <w:name w:val="gmail_default"/>
    <w:basedOn w:val="Bekezdsalapbettpusa"/>
    <w:rsid w:val="003C4972"/>
  </w:style>
  <w:style w:type="paragraph" w:customStyle="1" w:styleId="wordsection1">
    <w:name w:val="wordsection1"/>
    <w:basedOn w:val="Norml"/>
    <w:uiPriority w:val="99"/>
    <w:rsid w:val="004D09FF"/>
    <w:pPr>
      <w:spacing w:after="0" w:line="240" w:lineRule="auto"/>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2472">
      <w:bodyDiv w:val="1"/>
      <w:marLeft w:val="0"/>
      <w:marRight w:val="0"/>
      <w:marTop w:val="0"/>
      <w:marBottom w:val="0"/>
      <w:divBdr>
        <w:top w:val="none" w:sz="0" w:space="0" w:color="auto"/>
        <w:left w:val="none" w:sz="0" w:space="0" w:color="auto"/>
        <w:bottom w:val="none" w:sz="0" w:space="0" w:color="auto"/>
        <w:right w:val="none" w:sz="0" w:space="0" w:color="auto"/>
      </w:divBdr>
    </w:div>
    <w:div w:id="41683412">
      <w:bodyDiv w:val="1"/>
      <w:marLeft w:val="0"/>
      <w:marRight w:val="0"/>
      <w:marTop w:val="0"/>
      <w:marBottom w:val="0"/>
      <w:divBdr>
        <w:top w:val="none" w:sz="0" w:space="0" w:color="auto"/>
        <w:left w:val="none" w:sz="0" w:space="0" w:color="auto"/>
        <w:bottom w:val="none" w:sz="0" w:space="0" w:color="auto"/>
        <w:right w:val="none" w:sz="0" w:space="0" w:color="auto"/>
      </w:divBdr>
      <w:divsChild>
        <w:div w:id="1045251861">
          <w:marLeft w:val="0"/>
          <w:marRight w:val="0"/>
          <w:marTop w:val="0"/>
          <w:marBottom w:val="0"/>
          <w:divBdr>
            <w:top w:val="none" w:sz="0" w:space="0" w:color="auto"/>
            <w:left w:val="none" w:sz="0" w:space="0" w:color="auto"/>
            <w:bottom w:val="none" w:sz="0" w:space="0" w:color="auto"/>
            <w:right w:val="none" w:sz="0" w:space="0" w:color="auto"/>
          </w:divBdr>
          <w:divsChild>
            <w:div w:id="151407006">
              <w:marLeft w:val="0"/>
              <w:marRight w:val="0"/>
              <w:marTop w:val="0"/>
              <w:marBottom w:val="0"/>
              <w:divBdr>
                <w:top w:val="none" w:sz="0" w:space="0" w:color="auto"/>
                <w:left w:val="none" w:sz="0" w:space="0" w:color="auto"/>
                <w:bottom w:val="none" w:sz="0" w:space="0" w:color="auto"/>
                <w:right w:val="none" w:sz="0" w:space="0" w:color="auto"/>
              </w:divBdr>
              <w:divsChild>
                <w:div w:id="1760709747">
                  <w:marLeft w:val="0"/>
                  <w:marRight w:val="0"/>
                  <w:marTop w:val="0"/>
                  <w:marBottom w:val="0"/>
                  <w:divBdr>
                    <w:top w:val="none" w:sz="0" w:space="0" w:color="auto"/>
                    <w:left w:val="none" w:sz="0" w:space="0" w:color="auto"/>
                    <w:bottom w:val="none" w:sz="0" w:space="0" w:color="auto"/>
                    <w:right w:val="none" w:sz="0" w:space="0" w:color="auto"/>
                  </w:divBdr>
                  <w:divsChild>
                    <w:div w:id="54047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55070">
      <w:bodyDiv w:val="1"/>
      <w:marLeft w:val="0"/>
      <w:marRight w:val="0"/>
      <w:marTop w:val="0"/>
      <w:marBottom w:val="0"/>
      <w:divBdr>
        <w:top w:val="none" w:sz="0" w:space="0" w:color="auto"/>
        <w:left w:val="none" w:sz="0" w:space="0" w:color="auto"/>
        <w:bottom w:val="none" w:sz="0" w:space="0" w:color="auto"/>
        <w:right w:val="none" w:sz="0" w:space="0" w:color="auto"/>
      </w:divBdr>
    </w:div>
    <w:div w:id="104079387">
      <w:bodyDiv w:val="1"/>
      <w:marLeft w:val="0"/>
      <w:marRight w:val="0"/>
      <w:marTop w:val="0"/>
      <w:marBottom w:val="0"/>
      <w:divBdr>
        <w:top w:val="none" w:sz="0" w:space="0" w:color="auto"/>
        <w:left w:val="none" w:sz="0" w:space="0" w:color="auto"/>
        <w:bottom w:val="none" w:sz="0" w:space="0" w:color="auto"/>
        <w:right w:val="none" w:sz="0" w:space="0" w:color="auto"/>
      </w:divBdr>
    </w:div>
    <w:div w:id="104084273">
      <w:bodyDiv w:val="1"/>
      <w:marLeft w:val="0"/>
      <w:marRight w:val="0"/>
      <w:marTop w:val="0"/>
      <w:marBottom w:val="0"/>
      <w:divBdr>
        <w:top w:val="none" w:sz="0" w:space="0" w:color="auto"/>
        <w:left w:val="none" w:sz="0" w:space="0" w:color="auto"/>
        <w:bottom w:val="none" w:sz="0" w:space="0" w:color="auto"/>
        <w:right w:val="none" w:sz="0" w:space="0" w:color="auto"/>
      </w:divBdr>
    </w:div>
    <w:div w:id="280383018">
      <w:bodyDiv w:val="1"/>
      <w:marLeft w:val="0"/>
      <w:marRight w:val="0"/>
      <w:marTop w:val="0"/>
      <w:marBottom w:val="0"/>
      <w:divBdr>
        <w:top w:val="none" w:sz="0" w:space="0" w:color="auto"/>
        <w:left w:val="none" w:sz="0" w:space="0" w:color="auto"/>
        <w:bottom w:val="none" w:sz="0" w:space="0" w:color="auto"/>
        <w:right w:val="none" w:sz="0" w:space="0" w:color="auto"/>
      </w:divBdr>
    </w:div>
    <w:div w:id="306865786">
      <w:bodyDiv w:val="1"/>
      <w:marLeft w:val="0"/>
      <w:marRight w:val="0"/>
      <w:marTop w:val="0"/>
      <w:marBottom w:val="0"/>
      <w:divBdr>
        <w:top w:val="none" w:sz="0" w:space="0" w:color="auto"/>
        <w:left w:val="none" w:sz="0" w:space="0" w:color="auto"/>
        <w:bottom w:val="none" w:sz="0" w:space="0" w:color="auto"/>
        <w:right w:val="none" w:sz="0" w:space="0" w:color="auto"/>
      </w:divBdr>
    </w:div>
    <w:div w:id="330836244">
      <w:marLeft w:val="0"/>
      <w:marRight w:val="0"/>
      <w:marTop w:val="0"/>
      <w:marBottom w:val="0"/>
      <w:divBdr>
        <w:top w:val="none" w:sz="0" w:space="0" w:color="auto"/>
        <w:left w:val="none" w:sz="0" w:space="0" w:color="auto"/>
        <w:bottom w:val="none" w:sz="0" w:space="0" w:color="auto"/>
        <w:right w:val="none" w:sz="0" w:space="0" w:color="auto"/>
      </w:divBdr>
      <w:divsChild>
        <w:div w:id="330836249">
          <w:marLeft w:val="0"/>
          <w:marRight w:val="0"/>
          <w:marTop w:val="0"/>
          <w:marBottom w:val="0"/>
          <w:divBdr>
            <w:top w:val="none" w:sz="0" w:space="0" w:color="auto"/>
            <w:left w:val="none" w:sz="0" w:space="0" w:color="auto"/>
            <w:bottom w:val="none" w:sz="0" w:space="0" w:color="auto"/>
            <w:right w:val="none" w:sz="0" w:space="0" w:color="auto"/>
          </w:divBdr>
          <w:divsChild>
            <w:div w:id="33083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6245">
      <w:marLeft w:val="0"/>
      <w:marRight w:val="0"/>
      <w:marTop w:val="0"/>
      <w:marBottom w:val="0"/>
      <w:divBdr>
        <w:top w:val="none" w:sz="0" w:space="0" w:color="auto"/>
        <w:left w:val="none" w:sz="0" w:space="0" w:color="auto"/>
        <w:bottom w:val="none" w:sz="0" w:space="0" w:color="auto"/>
        <w:right w:val="none" w:sz="0" w:space="0" w:color="auto"/>
      </w:divBdr>
      <w:divsChild>
        <w:div w:id="330836248">
          <w:marLeft w:val="0"/>
          <w:marRight w:val="0"/>
          <w:marTop w:val="0"/>
          <w:marBottom w:val="0"/>
          <w:divBdr>
            <w:top w:val="none" w:sz="0" w:space="0" w:color="auto"/>
            <w:left w:val="none" w:sz="0" w:space="0" w:color="auto"/>
            <w:bottom w:val="none" w:sz="0" w:space="0" w:color="auto"/>
            <w:right w:val="none" w:sz="0" w:space="0" w:color="auto"/>
          </w:divBdr>
          <w:divsChild>
            <w:div w:id="33083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6247">
      <w:marLeft w:val="0"/>
      <w:marRight w:val="0"/>
      <w:marTop w:val="0"/>
      <w:marBottom w:val="0"/>
      <w:divBdr>
        <w:top w:val="none" w:sz="0" w:space="0" w:color="auto"/>
        <w:left w:val="none" w:sz="0" w:space="0" w:color="auto"/>
        <w:bottom w:val="none" w:sz="0" w:space="0" w:color="auto"/>
        <w:right w:val="none" w:sz="0" w:space="0" w:color="auto"/>
      </w:divBdr>
      <w:divsChild>
        <w:div w:id="330836246">
          <w:marLeft w:val="0"/>
          <w:marRight w:val="0"/>
          <w:marTop w:val="0"/>
          <w:marBottom w:val="0"/>
          <w:divBdr>
            <w:top w:val="none" w:sz="0" w:space="0" w:color="auto"/>
            <w:left w:val="none" w:sz="0" w:space="0" w:color="auto"/>
            <w:bottom w:val="none" w:sz="0" w:space="0" w:color="auto"/>
            <w:right w:val="none" w:sz="0" w:space="0" w:color="auto"/>
          </w:divBdr>
        </w:div>
      </w:divsChild>
    </w:div>
    <w:div w:id="349526326">
      <w:bodyDiv w:val="1"/>
      <w:marLeft w:val="0"/>
      <w:marRight w:val="0"/>
      <w:marTop w:val="0"/>
      <w:marBottom w:val="0"/>
      <w:divBdr>
        <w:top w:val="none" w:sz="0" w:space="0" w:color="auto"/>
        <w:left w:val="none" w:sz="0" w:space="0" w:color="auto"/>
        <w:bottom w:val="none" w:sz="0" w:space="0" w:color="auto"/>
        <w:right w:val="none" w:sz="0" w:space="0" w:color="auto"/>
      </w:divBdr>
    </w:div>
    <w:div w:id="397363539">
      <w:bodyDiv w:val="1"/>
      <w:marLeft w:val="0"/>
      <w:marRight w:val="0"/>
      <w:marTop w:val="0"/>
      <w:marBottom w:val="0"/>
      <w:divBdr>
        <w:top w:val="none" w:sz="0" w:space="0" w:color="auto"/>
        <w:left w:val="none" w:sz="0" w:space="0" w:color="auto"/>
        <w:bottom w:val="none" w:sz="0" w:space="0" w:color="auto"/>
        <w:right w:val="none" w:sz="0" w:space="0" w:color="auto"/>
      </w:divBdr>
    </w:div>
    <w:div w:id="419450871">
      <w:bodyDiv w:val="1"/>
      <w:marLeft w:val="0"/>
      <w:marRight w:val="0"/>
      <w:marTop w:val="0"/>
      <w:marBottom w:val="0"/>
      <w:divBdr>
        <w:top w:val="none" w:sz="0" w:space="0" w:color="auto"/>
        <w:left w:val="none" w:sz="0" w:space="0" w:color="auto"/>
        <w:bottom w:val="none" w:sz="0" w:space="0" w:color="auto"/>
        <w:right w:val="none" w:sz="0" w:space="0" w:color="auto"/>
      </w:divBdr>
    </w:div>
    <w:div w:id="429544877">
      <w:bodyDiv w:val="1"/>
      <w:marLeft w:val="0"/>
      <w:marRight w:val="0"/>
      <w:marTop w:val="0"/>
      <w:marBottom w:val="0"/>
      <w:divBdr>
        <w:top w:val="none" w:sz="0" w:space="0" w:color="auto"/>
        <w:left w:val="none" w:sz="0" w:space="0" w:color="auto"/>
        <w:bottom w:val="none" w:sz="0" w:space="0" w:color="auto"/>
        <w:right w:val="none" w:sz="0" w:space="0" w:color="auto"/>
      </w:divBdr>
    </w:div>
    <w:div w:id="430468802">
      <w:bodyDiv w:val="1"/>
      <w:marLeft w:val="0"/>
      <w:marRight w:val="0"/>
      <w:marTop w:val="0"/>
      <w:marBottom w:val="0"/>
      <w:divBdr>
        <w:top w:val="none" w:sz="0" w:space="0" w:color="auto"/>
        <w:left w:val="none" w:sz="0" w:space="0" w:color="auto"/>
        <w:bottom w:val="none" w:sz="0" w:space="0" w:color="auto"/>
        <w:right w:val="none" w:sz="0" w:space="0" w:color="auto"/>
      </w:divBdr>
    </w:div>
    <w:div w:id="504907183">
      <w:bodyDiv w:val="1"/>
      <w:marLeft w:val="0"/>
      <w:marRight w:val="0"/>
      <w:marTop w:val="0"/>
      <w:marBottom w:val="0"/>
      <w:divBdr>
        <w:top w:val="none" w:sz="0" w:space="0" w:color="auto"/>
        <w:left w:val="none" w:sz="0" w:space="0" w:color="auto"/>
        <w:bottom w:val="none" w:sz="0" w:space="0" w:color="auto"/>
        <w:right w:val="none" w:sz="0" w:space="0" w:color="auto"/>
      </w:divBdr>
      <w:divsChild>
        <w:div w:id="1479222035">
          <w:marLeft w:val="0"/>
          <w:marRight w:val="0"/>
          <w:marTop w:val="0"/>
          <w:marBottom w:val="0"/>
          <w:divBdr>
            <w:top w:val="none" w:sz="0" w:space="0" w:color="auto"/>
            <w:left w:val="none" w:sz="0" w:space="0" w:color="auto"/>
            <w:bottom w:val="none" w:sz="0" w:space="0" w:color="auto"/>
            <w:right w:val="none" w:sz="0" w:space="0" w:color="auto"/>
          </w:divBdr>
          <w:divsChild>
            <w:div w:id="453987315">
              <w:marLeft w:val="0"/>
              <w:marRight w:val="0"/>
              <w:marTop w:val="0"/>
              <w:marBottom w:val="0"/>
              <w:divBdr>
                <w:top w:val="none" w:sz="0" w:space="0" w:color="auto"/>
                <w:left w:val="none" w:sz="0" w:space="0" w:color="auto"/>
                <w:bottom w:val="none" w:sz="0" w:space="0" w:color="auto"/>
                <w:right w:val="none" w:sz="0" w:space="0" w:color="auto"/>
              </w:divBdr>
              <w:divsChild>
                <w:div w:id="2055227594">
                  <w:marLeft w:val="0"/>
                  <w:marRight w:val="0"/>
                  <w:marTop w:val="0"/>
                  <w:marBottom w:val="0"/>
                  <w:divBdr>
                    <w:top w:val="none" w:sz="0" w:space="0" w:color="auto"/>
                    <w:left w:val="none" w:sz="0" w:space="0" w:color="auto"/>
                    <w:bottom w:val="none" w:sz="0" w:space="0" w:color="auto"/>
                    <w:right w:val="none" w:sz="0" w:space="0" w:color="auto"/>
                  </w:divBdr>
                  <w:divsChild>
                    <w:div w:id="73420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757242">
      <w:bodyDiv w:val="1"/>
      <w:marLeft w:val="0"/>
      <w:marRight w:val="0"/>
      <w:marTop w:val="0"/>
      <w:marBottom w:val="0"/>
      <w:divBdr>
        <w:top w:val="none" w:sz="0" w:space="0" w:color="auto"/>
        <w:left w:val="none" w:sz="0" w:space="0" w:color="auto"/>
        <w:bottom w:val="none" w:sz="0" w:space="0" w:color="auto"/>
        <w:right w:val="none" w:sz="0" w:space="0" w:color="auto"/>
      </w:divBdr>
    </w:div>
    <w:div w:id="571698531">
      <w:bodyDiv w:val="1"/>
      <w:marLeft w:val="0"/>
      <w:marRight w:val="0"/>
      <w:marTop w:val="0"/>
      <w:marBottom w:val="0"/>
      <w:divBdr>
        <w:top w:val="none" w:sz="0" w:space="0" w:color="auto"/>
        <w:left w:val="none" w:sz="0" w:space="0" w:color="auto"/>
        <w:bottom w:val="none" w:sz="0" w:space="0" w:color="auto"/>
        <w:right w:val="none" w:sz="0" w:space="0" w:color="auto"/>
      </w:divBdr>
    </w:div>
    <w:div w:id="711341426">
      <w:bodyDiv w:val="1"/>
      <w:marLeft w:val="0"/>
      <w:marRight w:val="0"/>
      <w:marTop w:val="0"/>
      <w:marBottom w:val="0"/>
      <w:divBdr>
        <w:top w:val="none" w:sz="0" w:space="0" w:color="auto"/>
        <w:left w:val="none" w:sz="0" w:space="0" w:color="auto"/>
        <w:bottom w:val="none" w:sz="0" w:space="0" w:color="auto"/>
        <w:right w:val="none" w:sz="0" w:space="0" w:color="auto"/>
      </w:divBdr>
    </w:div>
    <w:div w:id="726955188">
      <w:bodyDiv w:val="1"/>
      <w:marLeft w:val="0"/>
      <w:marRight w:val="0"/>
      <w:marTop w:val="0"/>
      <w:marBottom w:val="0"/>
      <w:divBdr>
        <w:top w:val="none" w:sz="0" w:space="0" w:color="auto"/>
        <w:left w:val="none" w:sz="0" w:space="0" w:color="auto"/>
        <w:bottom w:val="none" w:sz="0" w:space="0" w:color="auto"/>
        <w:right w:val="none" w:sz="0" w:space="0" w:color="auto"/>
      </w:divBdr>
    </w:div>
    <w:div w:id="849831195">
      <w:bodyDiv w:val="1"/>
      <w:marLeft w:val="0"/>
      <w:marRight w:val="0"/>
      <w:marTop w:val="0"/>
      <w:marBottom w:val="0"/>
      <w:divBdr>
        <w:top w:val="none" w:sz="0" w:space="0" w:color="auto"/>
        <w:left w:val="none" w:sz="0" w:space="0" w:color="auto"/>
        <w:bottom w:val="none" w:sz="0" w:space="0" w:color="auto"/>
        <w:right w:val="none" w:sz="0" w:space="0" w:color="auto"/>
      </w:divBdr>
    </w:div>
    <w:div w:id="950088244">
      <w:bodyDiv w:val="1"/>
      <w:marLeft w:val="0"/>
      <w:marRight w:val="0"/>
      <w:marTop w:val="0"/>
      <w:marBottom w:val="0"/>
      <w:divBdr>
        <w:top w:val="none" w:sz="0" w:space="0" w:color="auto"/>
        <w:left w:val="none" w:sz="0" w:space="0" w:color="auto"/>
        <w:bottom w:val="none" w:sz="0" w:space="0" w:color="auto"/>
        <w:right w:val="none" w:sz="0" w:space="0" w:color="auto"/>
      </w:divBdr>
    </w:div>
    <w:div w:id="1004675104">
      <w:bodyDiv w:val="1"/>
      <w:marLeft w:val="0"/>
      <w:marRight w:val="0"/>
      <w:marTop w:val="0"/>
      <w:marBottom w:val="0"/>
      <w:divBdr>
        <w:top w:val="none" w:sz="0" w:space="0" w:color="auto"/>
        <w:left w:val="none" w:sz="0" w:space="0" w:color="auto"/>
        <w:bottom w:val="none" w:sz="0" w:space="0" w:color="auto"/>
        <w:right w:val="none" w:sz="0" w:space="0" w:color="auto"/>
      </w:divBdr>
    </w:div>
    <w:div w:id="1024283053">
      <w:bodyDiv w:val="1"/>
      <w:marLeft w:val="0"/>
      <w:marRight w:val="0"/>
      <w:marTop w:val="0"/>
      <w:marBottom w:val="0"/>
      <w:divBdr>
        <w:top w:val="none" w:sz="0" w:space="0" w:color="auto"/>
        <w:left w:val="none" w:sz="0" w:space="0" w:color="auto"/>
        <w:bottom w:val="none" w:sz="0" w:space="0" w:color="auto"/>
        <w:right w:val="none" w:sz="0" w:space="0" w:color="auto"/>
      </w:divBdr>
    </w:div>
    <w:div w:id="1061169910">
      <w:bodyDiv w:val="1"/>
      <w:marLeft w:val="0"/>
      <w:marRight w:val="0"/>
      <w:marTop w:val="0"/>
      <w:marBottom w:val="0"/>
      <w:divBdr>
        <w:top w:val="none" w:sz="0" w:space="0" w:color="auto"/>
        <w:left w:val="none" w:sz="0" w:space="0" w:color="auto"/>
        <w:bottom w:val="none" w:sz="0" w:space="0" w:color="auto"/>
        <w:right w:val="none" w:sz="0" w:space="0" w:color="auto"/>
      </w:divBdr>
    </w:div>
    <w:div w:id="1126775870">
      <w:bodyDiv w:val="1"/>
      <w:marLeft w:val="0"/>
      <w:marRight w:val="0"/>
      <w:marTop w:val="0"/>
      <w:marBottom w:val="0"/>
      <w:divBdr>
        <w:top w:val="none" w:sz="0" w:space="0" w:color="auto"/>
        <w:left w:val="none" w:sz="0" w:space="0" w:color="auto"/>
        <w:bottom w:val="none" w:sz="0" w:space="0" w:color="auto"/>
        <w:right w:val="none" w:sz="0" w:space="0" w:color="auto"/>
      </w:divBdr>
    </w:div>
    <w:div w:id="1175413482">
      <w:bodyDiv w:val="1"/>
      <w:marLeft w:val="0"/>
      <w:marRight w:val="0"/>
      <w:marTop w:val="0"/>
      <w:marBottom w:val="0"/>
      <w:divBdr>
        <w:top w:val="none" w:sz="0" w:space="0" w:color="auto"/>
        <w:left w:val="none" w:sz="0" w:space="0" w:color="auto"/>
        <w:bottom w:val="none" w:sz="0" w:space="0" w:color="auto"/>
        <w:right w:val="none" w:sz="0" w:space="0" w:color="auto"/>
      </w:divBdr>
    </w:div>
    <w:div w:id="1176844822">
      <w:bodyDiv w:val="1"/>
      <w:marLeft w:val="0"/>
      <w:marRight w:val="0"/>
      <w:marTop w:val="0"/>
      <w:marBottom w:val="0"/>
      <w:divBdr>
        <w:top w:val="none" w:sz="0" w:space="0" w:color="auto"/>
        <w:left w:val="none" w:sz="0" w:space="0" w:color="auto"/>
        <w:bottom w:val="none" w:sz="0" w:space="0" w:color="auto"/>
        <w:right w:val="none" w:sz="0" w:space="0" w:color="auto"/>
      </w:divBdr>
    </w:div>
    <w:div w:id="1294209471">
      <w:bodyDiv w:val="1"/>
      <w:marLeft w:val="0"/>
      <w:marRight w:val="0"/>
      <w:marTop w:val="0"/>
      <w:marBottom w:val="0"/>
      <w:divBdr>
        <w:top w:val="none" w:sz="0" w:space="0" w:color="auto"/>
        <w:left w:val="none" w:sz="0" w:space="0" w:color="auto"/>
        <w:bottom w:val="none" w:sz="0" w:space="0" w:color="auto"/>
        <w:right w:val="none" w:sz="0" w:space="0" w:color="auto"/>
      </w:divBdr>
    </w:div>
    <w:div w:id="1297486073">
      <w:bodyDiv w:val="1"/>
      <w:marLeft w:val="0"/>
      <w:marRight w:val="0"/>
      <w:marTop w:val="0"/>
      <w:marBottom w:val="0"/>
      <w:divBdr>
        <w:top w:val="none" w:sz="0" w:space="0" w:color="auto"/>
        <w:left w:val="none" w:sz="0" w:space="0" w:color="auto"/>
        <w:bottom w:val="none" w:sz="0" w:space="0" w:color="auto"/>
        <w:right w:val="none" w:sz="0" w:space="0" w:color="auto"/>
      </w:divBdr>
    </w:div>
    <w:div w:id="1312515382">
      <w:bodyDiv w:val="1"/>
      <w:marLeft w:val="0"/>
      <w:marRight w:val="0"/>
      <w:marTop w:val="0"/>
      <w:marBottom w:val="0"/>
      <w:divBdr>
        <w:top w:val="none" w:sz="0" w:space="0" w:color="auto"/>
        <w:left w:val="none" w:sz="0" w:space="0" w:color="auto"/>
        <w:bottom w:val="none" w:sz="0" w:space="0" w:color="auto"/>
        <w:right w:val="none" w:sz="0" w:space="0" w:color="auto"/>
      </w:divBdr>
    </w:div>
    <w:div w:id="1329868543">
      <w:bodyDiv w:val="1"/>
      <w:marLeft w:val="0"/>
      <w:marRight w:val="0"/>
      <w:marTop w:val="0"/>
      <w:marBottom w:val="0"/>
      <w:divBdr>
        <w:top w:val="none" w:sz="0" w:space="0" w:color="auto"/>
        <w:left w:val="none" w:sz="0" w:space="0" w:color="auto"/>
        <w:bottom w:val="none" w:sz="0" w:space="0" w:color="auto"/>
        <w:right w:val="none" w:sz="0" w:space="0" w:color="auto"/>
      </w:divBdr>
    </w:div>
    <w:div w:id="1357847145">
      <w:bodyDiv w:val="1"/>
      <w:marLeft w:val="0"/>
      <w:marRight w:val="0"/>
      <w:marTop w:val="0"/>
      <w:marBottom w:val="0"/>
      <w:divBdr>
        <w:top w:val="none" w:sz="0" w:space="0" w:color="auto"/>
        <w:left w:val="none" w:sz="0" w:space="0" w:color="auto"/>
        <w:bottom w:val="none" w:sz="0" w:space="0" w:color="auto"/>
        <w:right w:val="none" w:sz="0" w:space="0" w:color="auto"/>
      </w:divBdr>
    </w:div>
    <w:div w:id="1363749039">
      <w:bodyDiv w:val="1"/>
      <w:marLeft w:val="0"/>
      <w:marRight w:val="0"/>
      <w:marTop w:val="0"/>
      <w:marBottom w:val="0"/>
      <w:divBdr>
        <w:top w:val="none" w:sz="0" w:space="0" w:color="auto"/>
        <w:left w:val="none" w:sz="0" w:space="0" w:color="auto"/>
        <w:bottom w:val="none" w:sz="0" w:space="0" w:color="auto"/>
        <w:right w:val="none" w:sz="0" w:space="0" w:color="auto"/>
      </w:divBdr>
    </w:div>
    <w:div w:id="1393039319">
      <w:bodyDiv w:val="1"/>
      <w:marLeft w:val="0"/>
      <w:marRight w:val="0"/>
      <w:marTop w:val="0"/>
      <w:marBottom w:val="0"/>
      <w:divBdr>
        <w:top w:val="none" w:sz="0" w:space="0" w:color="auto"/>
        <w:left w:val="none" w:sz="0" w:space="0" w:color="auto"/>
        <w:bottom w:val="none" w:sz="0" w:space="0" w:color="auto"/>
        <w:right w:val="none" w:sz="0" w:space="0" w:color="auto"/>
      </w:divBdr>
    </w:div>
    <w:div w:id="1393694325">
      <w:bodyDiv w:val="1"/>
      <w:marLeft w:val="0"/>
      <w:marRight w:val="0"/>
      <w:marTop w:val="0"/>
      <w:marBottom w:val="0"/>
      <w:divBdr>
        <w:top w:val="none" w:sz="0" w:space="0" w:color="auto"/>
        <w:left w:val="none" w:sz="0" w:space="0" w:color="auto"/>
        <w:bottom w:val="none" w:sz="0" w:space="0" w:color="auto"/>
        <w:right w:val="none" w:sz="0" w:space="0" w:color="auto"/>
      </w:divBdr>
    </w:div>
    <w:div w:id="1394308055">
      <w:bodyDiv w:val="1"/>
      <w:marLeft w:val="0"/>
      <w:marRight w:val="0"/>
      <w:marTop w:val="0"/>
      <w:marBottom w:val="0"/>
      <w:divBdr>
        <w:top w:val="none" w:sz="0" w:space="0" w:color="auto"/>
        <w:left w:val="none" w:sz="0" w:space="0" w:color="auto"/>
        <w:bottom w:val="none" w:sz="0" w:space="0" w:color="auto"/>
        <w:right w:val="none" w:sz="0" w:space="0" w:color="auto"/>
      </w:divBdr>
    </w:div>
    <w:div w:id="1411536362">
      <w:bodyDiv w:val="1"/>
      <w:marLeft w:val="0"/>
      <w:marRight w:val="0"/>
      <w:marTop w:val="0"/>
      <w:marBottom w:val="0"/>
      <w:divBdr>
        <w:top w:val="none" w:sz="0" w:space="0" w:color="auto"/>
        <w:left w:val="none" w:sz="0" w:space="0" w:color="auto"/>
        <w:bottom w:val="none" w:sz="0" w:space="0" w:color="auto"/>
        <w:right w:val="none" w:sz="0" w:space="0" w:color="auto"/>
      </w:divBdr>
    </w:div>
    <w:div w:id="1636836970">
      <w:bodyDiv w:val="1"/>
      <w:marLeft w:val="0"/>
      <w:marRight w:val="0"/>
      <w:marTop w:val="0"/>
      <w:marBottom w:val="0"/>
      <w:divBdr>
        <w:top w:val="none" w:sz="0" w:space="0" w:color="auto"/>
        <w:left w:val="none" w:sz="0" w:space="0" w:color="auto"/>
        <w:bottom w:val="none" w:sz="0" w:space="0" w:color="auto"/>
        <w:right w:val="none" w:sz="0" w:space="0" w:color="auto"/>
      </w:divBdr>
    </w:div>
    <w:div w:id="1717002190">
      <w:bodyDiv w:val="1"/>
      <w:marLeft w:val="0"/>
      <w:marRight w:val="0"/>
      <w:marTop w:val="0"/>
      <w:marBottom w:val="0"/>
      <w:divBdr>
        <w:top w:val="none" w:sz="0" w:space="0" w:color="auto"/>
        <w:left w:val="none" w:sz="0" w:space="0" w:color="auto"/>
        <w:bottom w:val="none" w:sz="0" w:space="0" w:color="auto"/>
        <w:right w:val="none" w:sz="0" w:space="0" w:color="auto"/>
      </w:divBdr>
    </w:div>
    <w:div w:id="1727953899">
      <w:bodyDiv w:val="1"/>
      <w:marLeft w:val="0"/>
      <w:marRight w:val="0"/>
      <w:marTop w:val="0"/>
      <w:marBottom w:val="0"/>
      <w:divBdr>
        <w:top w:val="none" w:sz="0" w:space="0" w:color="auto"/>
        <w:left w:val="none" w:sz="0" w:space="0" w:color="auto"/>
        <w:bottom w:val="none" w:sz="0" w:space="0" w:color="auto"/>
        <w:right w:val="none" w:sz="0" w:space="0" w:color="auto"/>
      </w:divBdr>
    </w:div>
    <w:div w:id="1737168029">
      <w:bodyDiv w:val="1"/>
      <w:marLeft w:val="0"/>
      <w:marRight w:val="0"/>
      <w:marTop w:val="0"/>
      <w:marBottom w:val="0"/>
      <w:divBdr>
        <w:top w:val="none" w:sz="0" w:space="0" w:color="auto"/>
        <w:left w:val="none" w:sz="0" w:space="0" w:color="auto"/>
        <w:bottom w:val="none" w:sz="0" w:space="0" w:color="auto"/>
        <w:right w:val="none" w:sz="0" w:space="0" w:color="auto"/>
      </w:divBdr>
    </w:div>
    <w:div w:id="1866556738">
      <w:bodyDiv w:val="1"/>
      <w:marLeft w:val="0"/>
      <w:marRight w:val="0"/>
      <w:marTop w:val="0"/>
      <w:marBottom w:val="0"/>
      <w:divBdr>
        <w:top w:val="none" w:sz="0" w:space="0" w:color="auto"/>
        <w:left w:val="none" w:sz="0" w:space="0" w:color="auto"/>
        <w:bottom w:val="none" w:sz="0" w:space="0" w:color="auto"/>
        <w:right w:val="none" w:sz="0" w:space="0" w:color="auto"/>
      </w:divBdr>
    </w:div>
    <w:div w:id="1978298286">
      <w:bodyDiv w:val="1"/>
      <w:marLeft w:val="0"/>
      <w:marRight w:val="0"/>
      <w:marTop w:val="0"/>
      <w:marBottom w:val="0"/>
      <w:divBdr>
        <w:top w:val="none" w:sz="0" w:space="0" w:color="auto"/>
        <w:left w:val="none" w:sz="0" w:space="0" w:color="auto"/>
        <w:bottom w:val="none" w:sz="0" w:space="0" w:color="auto"/>
        <w:right w:val="none" w:sz="0" w:space="0" w:color="auto"/>
      </w:divBdr>
    </w:div>
    <w:div w:id="2024360455">
      <w:bodyDiv w:val="1"/>
      <w:marLeft w:val="0"/>
      <w:marRight w:val="0"/>
      <w:marTop w:val="0"/>
      <w:marBottom w:val="0"/>
      <w:divBdr>
        <w:top w:val="none" w:sz="0" w:space="0" w:color="auto"/>
        <w:left w:val="none" w:sz="0" w:space="0" w:color="auto"/>
        <w:bottom w:val="none" w:sz="0" w:space="0" w:color="auto"/>
        <w:right w:val="none" w:sz="0" w:space="0" w:color="auto"/>
      </w:divBdr>
    </w:div>
    <w:div w:id="211629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ABAA0-8123-4C43-AEBB-9CFBBD4E8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2159</Words>
  <Characters>14902</Characters>
  <Application>Microsoft Office Word</Application>
  <DocSecurity>0</DocSecurity>
  <Lines>124</Lines>
  <Paragraphs>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2021-04-26T13:14:00Z</dcterms:created>
  <dcterms:modified xsi:type="dcterms:W3CDTF">2023-04-21T11:37:00Z</dcterms:modified>
</cp:coreProperties>
</file>